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C1" w:rsidRPr="00A05568" w:rsidRDefault="00204C13" w:rsidP="005421C1">
      <w:pPr>
        <w:jc w:val="both"/>
        <w:rPr>
          <w:rFonts w:eastAsia="Calibri"/>
          <w:b/>
          <w:sz w:val="28"/>
          <w:szCs w:val="28"/>
        </w:rPr>
      </w:pPr>
      <w:r>
        <w:rPr>
          <w:rFonts w:eastAsia="Calibri"/>
          <w:b/>
          <w:sz w:val="28"/>
          <w:szCs w:val="28"/>
        </w:rPr>
        <w:t>09</w:t>
      </w:r>
      <w:r w:rsidR="005421C1" w:rsidRPr="00A05568">
        <w:rPr>
          <w:rFonts w:eastAsia="Calibri"/>
          <w:b/>
          <w:sz w:val="28"/>
          <w:szCs w:val="28"/>
        </w:rPr>
        <w:t>.</w:t>
      </w:r>
      <w:r w:rsidR="0093626E" w:rsidRPr="00A05568">
        <w:rPr>
          <w:rFonts w:eastAsia="Calibri"/>
          <w:b/>
          <w:sz w:val="28"/>
          <w:szCs w:val="28"/>
        </w:rPr>
        <w:t>1</w:t>
      </w:r>
      <w:r>
        <w:rPr>
          <w:rFonts w:eastAsia="Calibri"/>
          <w:b/>
          <w:sz w:val="28"/>
          <w:szCs w:val="28"/>
        </w:rPr>
        <w:t>1</w:t>
      </w:r>
      <w:r w:rsidR="005421C1" w:rsidRPr="00A05568">
        <w:rPr>
          <w:rFonts w:eastAsia="Calibri"/>
          <w:b/>
          <w:sz w:val="28"/>
          <w:szCs w:val="28"/>
        </w:rPr>
        <w:t>.202</w:t>
      </w:r>
      <w:r w:rsidR="00803E42" w:rsidRPr="00A05568">
        <w:rPr>
          <w:rFonts w:eastAsia="Calibri"/>
          <w:b/>
          <w:sz w:val="28"/>
          <w:szCs w:val="28"/>
        </w:rPr>
        <w:t>1</w:t>
      </w:r>
      <w:r w:rsidR="00730761" w:rsidRPr="00A05568">
        <w:rPr>
          <w:rFonts w:eastAsia="Calibri"/>
          <w:b/>
          <w:sz w:val="28"/>
          <w:szCs w:val="28"/>
        </w:rPr>
        <w:t xml:space="preserve">                                                                        </w:t>
      </w:r>
      <w:r w:rsidR="005421C1" w:rsidRPr="00A05568">
        <w:rPr>
          <w:rFonts w:eastAsia="Calibri"/>
          <w:b/>
          <w:noProof/>
          <w:sz w:val="28"/>
          <w:szCs w:val="28"/>
        </w:rPr>
        <w:t>Учебн</w:t>
      </w:r>
      <w:r w:rsidR="00730761" w:rsidRPr="00A05568">
        <w:rPr>
          <w:rFonts w:eastAsia="Calibri"/>
          <w:b/>
          <w:noProof/>
          <w:sz w:val="28"/>
          <w:szCs w:val="28"/>
        </w:rPr>
        <w:t>ая</w:t>
      </w:r>
      <w:r w:rsidR="005421C1" w:rsidRPr="00A05568">
        <w:rPr>
          <w:rFonts w:eastAsia="Calibri"/>
          <w:b/>
          <w:noProof/>
          <w:sz w:val="28"/>
          <w:szCs w:val="28"/>
        </w:rPr>
        <w:t xml:space="preserve"> групп</w:t>
      </w:r>
      <w:r w:rsidR="00730761" w:rsidRPr="00A05568">
        <w:rPr>
          <w:rFonts w:eastAsia="Calibri"/>
          <w:b/>
          <w:noProof/>
          <w:sz w:val="28"/>
          <w:szCs w:val="28"/>
        </w:rPr>
        <w:t>а</w:t>
      </w:r>
      <w:r w:rsidR="005421C1" w:rsidRPr="00A05568">
        <w:rPr>
          <w:rFonts w:eastAsia="Calibri"/>
          <w:b/>
          <w:noProof/>
          <w:sz w:val="28"/>
          <w:szCs w:val="28"/>
        </w:rPr>
        <w:t xml:space="preserve">: </w:t>
      </w:r>
      <w:r w:rsidR="00803E42" w:rsidRPr="00A05568">
        <w:rPr>
          <w:rFonts w:eastAsia="Calibri"/>
          <w:b/>
          <w:noProof/>
          <w:sz w:val="28"/>
          <w:szCs w:val="28"/>
        </w:rPr>
        <w:t>2Т</w:t>
      </w:r>
      <w:r>
        <w:rPr>
          <w:rFonts w:eastAsia="Calibri"/>
          <w:b/>
          <w:noProof/>
          <w:sz w:val="28"/>
          <w:szCs w:val="28"/>
        </w:rPr>
        <w:t>О</w:t>
      </w:r>
    </w:p>
    <w:p w:rsidR="005421C1" w:rsidRPr="00A05568" w:rsidRDefault="005421C1" w:rsidP="005421C1">
      <w:pPr>
        <w:jc w:val="center"/>
        <w:rPr>
          <w:b/>
          <w:sz w:val="28"/>
          <w:szCs w:val="28"/>
        </w:rPr>
      </w:pPr>
    </w:p>
    <w:p w:rsidR="005421C1" w:rsidRPr="00A05568" w:rsidRDefault="005421C1" w:rsidP="005421C1">
      <w:pPr>
        <w:jc w:val="center"/>
        <w:rPr>
          <w:b/>
          <w:sz w:val="28"/>
          <w:szCs w:val="28"/>
        </w:rPr>
      </w:pPr>
      <w:r w:rsidRPr="00A05568">
        <w:rPr>
          <w:b/>
          <w:sz w:val="28"/>
          <w:szCs w:val="28"/>
        </w:rPr>
        <w:t>Преподаватель Черномордик Анна Евгеньевна</w:t>
      </w:r>
    </w:p>
    <w:p w:rsidR="005421C1" w:rsidRPr="00A05568" w:rsidRDefault="005421C1" w:rsidP="005421C1">
      <w:pPr>
        <w:jc w:val="center"/>
        <w:rPr>
          <w:rFonts w:eastAsia="Calibri"/>
          <w:b/>
          <w:sz w:val="28"/>
          <w:szCs w:val="28"/>
        </w:rPr>
      </w:pPr>
      <w:r w:rsidRPr="00A05568">
        <w:rPr>
          <w:rFonts w:eastAsia="Calibri"/>
          <w:b/>
          <w:sz w:val="28"/>
          <w:szCs w:val="28"/>
        </w:rPr>
        <w:t>ОП.0</w:t>
      </w:r>
      <w:r w:rsidR="00204C13">
        <w:rPr>
          <w:rFonts w:eastAsia="Calibri"/>
          <w:b/>
          <w:sz w:val="28"/>
          <w:szCs w:val="28"/>
        </w:rPr>
        <w:t>2</w:t>
      </w:r>
      <w:r w:rsidRPr="00A05568">
        <w:rPr>
          <w:rFonts w:eastAsia="Calibri"/>
          <w:b/>
          <w:sz w:val="28"/>
          <w:szCs w:val="28"/>
        </w:rPr>
        <w:t xml:space="preserve"> Электротехника и электроника</w:t>
      </w:r>
    </w:p>
    <w:p w:rsidR="00A05568" w:rsidRDefault="00A05568" w:rsidP="00AB4728">
      <w:pPr>
        <w:ind w:firstLine="34"/>
        <w:rPr>
          <w:rFonts w:eastAsia="Calibri"/>
          <w:sz w:val="28"/>
          <w:szCs w:val="28"/>
        </w:rPr>
      </w:pPr>
    </w:p>
    <w:p w:rsidR="00F05728" w:rsidRDefault="005421C1" w:rsidP="00F05728">
      <w:r w:rsidRPr="00A05568">
        <w:rPr>
          <w:rFonts w:eastAsia="Calibri"/>
          <w:sz w:val="28"/>
          <w:szCs w:val="28"/>
        </w:rPr>
        <w:t xml:space="preserve">Тема </w:t>
      </w:r>
      <w:r w:rsidR="00183CF8">
        <w:rPr>
          <w:rFonts w:eastAsia="Calibri"/>
          <w:sz w:val="28"/>
          <w:szCs w:val="28"/>
        </w:rPr>
        <w:t>3.1</w:t>
      </w:r>
      <w:r w:rsidR="0020632B" w:rsidRPr="00A05568">
        <w:rPr>
          <w:rFonts w:eastAsia="Calibri"/>
          <w:sz w:val="28"/>
          <w:szCs w:val="28"/>
        </w:rPr>
        <w:t xml:space="preserve"> </w:t>
      </w:r>
      <w:r w:rsidR="00F05728" w:rsidRPr="00F05728">
        <w:rPr>
          <w:sz w:val="28"/>
          <w:szCs w:val="28"/>
        </w:rPr>
        <w:t>Основные характеристики магнитного поля</w:t>
      </w:r>
    </w:p>
    <w:p w:rsidR="005421C1" w:rsidRPr="00A05568" w:rsidRDefault="005421C1" w:rsidP="00AB4728">
      <w:pPr>
        <w:rPr>
          <w:sz w:val="28"/>
          <w:szCs w:val="28"/>
        </w:rPr>
      </w:pPr>
    </w:p>
    <w:p w:rsidR="005421C1" w:rsidRPr="00A05568" w:rsidRDefault="005421C1" w:rsidP="005421C1">
      <w:pPr>
        <w:jc w:val="center"/>
        <w:rPr>
          <w:rFonts w:eastAsia="Calibri"/>
          <w:b/>
          <w:sz w:val="28"/>
          <w:szCs w:val="28"/>
        </w:rPr>
      </w:pPr>
      <w:r w:rsidRPr="00A05568">
        <w:rPr>
          <w:rFonts w:eastAsia="Calibri"/>
          <w:b/>
          <w:sz w:val="28"/>
          <w:szCs w:val="28"/>
        </w:rPr>
        <w:t xml:space="preserve">Лекция № </w:t>
      </w:r>
      <w:r w:rsidR="00243BCC">
        <w:rPr>
          <w:rFonts w:eastAsia="Calibri"/>
          <w:b/>
          <w:sz w:val="28"/>
          <w:szCs w:val="28"/>
        </w:rPr>
        <w:t>18</w:t>
      </w:r>
    </w:p>
    <w:p w:rsidR="005421C1" w:rsidRPr="00A05568" w:rsidRDefault="005421C1" w:rsidP="005421C1">
      <w:pPr>
        <w:ind w:firstLine="709"/>
        <w:jc w:val="both"/>
        <w:rPr>
          <w:sz w:val="28"/>
          <w:szCs w:val="28"/>
        </w:rPr>
      </w:pPr>
      <w:r w:rsidRPr="00A05568">
        <w:rPr>
          <w:b/>
          <w:sz w:val="28"/>
          <w:szCs w:val="28"/>
        </w:rPr>
        <w:t xml:space="preserve">Цель занятия: </w:t>
      </w:r>
      <w:r w:rsidRPr="00A05568">
        <w:rPr>
          <w:sz w:val="28"/>
          <w:szCs w:val="28"/>
        </w:rPr>
        <w:t>Усвоить основные понятия</w:t>
      </w:r>
      <w:r w:rsidR="000E5360" w:rsidRPr="00A05568">
        <w:rPr>
          <w:sz w:val="28"/>
          <w:szCs w:val="28"/>
        </w:rPr>
        <w:t xml:space="preserve"> по изучаемой теме</w:t>
      </w:r>
      <w:r w:rsidRPr="00A05568">
        <w:rPr>
          <w:sz w:val="28"/>
          <w:szCs w:val="28"/>
        </w:rPr>
        <w:t>.</w:t>
      </w:r>
    </w:p>
    <w:p w:rsidR="005421C1" w:rsidRPr="00A05568" w:rsidRDefault="005421C1" w:rsidP="005421C1">
      <w:pPr>
        <w:ind w:firstLine="709"/>
        <w:jc w:val="both"/>
        <w:rPr>
          <w:sz w:val="28"/>
          <w:szCs w:val="28"/>
        </w:rPr>
      </w:pPr>
      <w:r w:rsidRPr="00A05568">
        <w:rPr>
          <w:b/>
          <w:sz w:val="28"/>
          <w:szCs w:val="28"/>
        </w:rPr>
        <w:t xml:space="preserve">Задачи занятия: </w:t>
      </w:r>
      <w:r w:rsidRPr="00A05568">
        <w:rPr>
          <w:sz w:val="28"/>
          <w:szCs w:val="28"/>
        </w:rPr>
        <w:t>уметь применять полученные знания для решения ситуационные задач.</w:t>
      </w:r>
    </w:p>
    <w:p w:rsidR="005421C1" w:rsidRPr="00A05568" w:rsidRDefault="005421C1" w:rsidP="005421C1">
      <w:pPr>
        <w:ind w:firstLine="709"/>
        <w:jc w:val="both"/>
        <w:rPr>
          <w:b/>
          <w:sz w:val="28"/>
          <w:szCs w:val="28"/>
        </w:rPr>
      </w:pPr>
      <w:r w:rsidRPr="00A05568">
        <w:rPr>
          <w:b/>
          <w:sz w:val="28"/>
          <w:szCs w:val="28"/>
        </w:rPr>
        <w:t xml:space="preserve">Задание студентам: </w:t>
      </w:r>
    </w:p>
    <w:p w:rsidR="005421C1" w:rsidRPr="009B1E9B" w:rsidRDefault="005421C1" w:rsidP="005421C1">
      <w:pPr>
        <w:ind w:firstLine="709"/>
        <w:jc w:val="both"/>
        <w:rPr>
          <w:sz w:val="28"/>
          <w:szCs w:val="28"/>
        </w:rPr>
      </w:pPr>
      <w:r w:rsidRPr="009B1E9B">
        <w:rPr>
          <w:sz w:val="28"/>
          <w:szCs w:val="28"/>
        </w:rPr>
        <w:t xml:space="preserve">1.Записать в тетрадь и </w:t>
      </w:r>
      <w:r w:rsidR="009B4DC6" w:rsidRPr="009B1E9B">
        <w:rPr>
          <w:sz w:val="28"/>
          <w:szCs w:val="28"/>
        </w:rPr>
        <w:t>самостоятельно проработать лекцию несколько раз</w:t>
      </w:r>
      <w:r w:rsidRPr="009B1E9B">
        <w:rPr>
          <w:sz w:val="28"/>
          <w:szCs w:val="28"/>
        </w:rPr>
        <w:t>.</w:t>
      </w:r>
    </w:p>
    <w:p w:rsidR="00AE0FFE" w:rsidRPr="00A32C67" w:rsidRDefault="00AE0FFE" w:rsidP="005421C1">
      <w:pPr>
        <w:ind w:firstLine="709"/>
        <w:jc w:val="both"/>
        <w:rPr>
          <w:color w:val="002060"/>
          <w:sz w:val="28"/>
          <w:szCs w:val="28"/>
          <w:lang w:eastAsia="en-US"/>
        </w:rPr>
      </w:pPr>
      <w:r w:rsidRPr="00832F57">
        <w:rPr>
          <w:sz w:val="28"/>
          <w:szCs w:val="28"/>
        </w:rPr>
        <w:t xml:space="preserve">2. По учебнику </w:t>
      </w:r>
      <w:r w:rsidRPr="00832F57">
        <w:rPr>
          <w:color w:val="000000"/>
          <w:sz w:val="28"/>
          <w:szCs w:val="28"/>
        </w:rPr>
        <w:t xml:space="preserve">И.А. Данилов, П.М. Иванов. Общая электротехника с основами электроники, Высшая школа, 2005 </w:t>
      </w:r>
      <w:r w:rsidRPr="00832F57">
        <w:rPr>
          <w:b/>
          <w:color w:val="002060"/>
          <w:sz w:val="28"/>
          <w:szCs w:val="28"/>
          <w:u w:val="single"/>
          <w:lang w:eastAsia="en-US"/>
        </w:rPr>
        <w:t>§ 3.</w:t>
      </w:r>
      <w:r w:rsidR="00832F57">
        <w:rPr>
          <w:b/>
          <w:color w:val="002060"/>
          <w:sz w:val="28"/>
          <w:szCs w:val="28"/>
          <w:u w:val="single"/>
          <w:lang w:eastAsia="en-US"/>
        </w:rPr>
        <w:t>2-3.9</w:t>
      </w:r>
      <w:r w:rsidRPr="00832F57">
        <w:rPr>
          <w:b/>
          <w:color w:val="002060"/>
          <w:sz w:val="28"/>
          <w:szCs w:val="28"/>
          <w:u w:val="single"/>
          <w:lang w:eastAsia="en-US"/>
        </w:rPr>
        <w:t xml:space="preserve"> стр. </w:t>
      </w:r>
      <w:r w:rsidR="00832F57">
        <w:rPr>
          <w:b/>
          <w:color w:val="002060"/>
          <w:sz w:val="28"/>
          <w:szCs w:val="28"/>
          <w:u w:val="single"/>
          <w:lang w:eastAsia="en-US"/>
        </w:rPr>
        <w:t>73</w:t>
      </w:r>
      <w:r w:rsidRPr="00832F57">
        <w:rPr>
          <w:b/>
          <w:color w:val="002060"/>
          <w:sz w:val="28"/>
          <w:szCs w:val="28"/>
          <w:u w:val="single"/>
          <w:lang w:eastAsia="en-US"/>
        </w:rPr>
        <w:t>-</w:t>
      </w:r>
      <w:r w:rsidR="00832F57">
        <w:rPr>
          <w:b/>
          <w:color w:val="002060"/>
          <w:sz w:val="28"/>
          <w:szCs w:val="28"/>
          <w:u w:val="single"/>
          <w:lang w:eastAsia="en-US"/>
        </w:rPr>
        <w:t>9</w:t>
      </w:r>
      <w:r w:rsidRPr="00832F57">
        <w:rPr>
          <w:b/>
          <w:color w:val="002060"/>
          <w:sz w:val="28"/>
          <w:szCs w:val="28"/>
          <w:u w:val="single"/>
          <w:lang w:eastAsia="en-US"/>
        </w:rPr>
        <w:t>3</w:t>
      </w:r>
      <w:r w:rsidR="00A32C67" w:rsidRPr="00832F57">
        <w:rPr>
          <w:color w:val="002060"/>
          <w:sz w:val="28"/>
          <w:szCs w:val="28"/>
          <w:lang w:eastAsia="en-US"/>
        </w:rPr>
        <w:t xml:space="preserve"> (скачать в интернете учебник, если не найдете, напишите мне - я Вам пришлю по               </w:t>
      </w:r>
      <w:proofErr w:type="spellStart"/>
      <w:r w:rsidR="00A32C67" w:rsidRPr="00832F57">
        <w:rPr>
          <w:color w:val="002060"/>
          <w:sz w:val="28"/>
          <w:szCs w:val="28"/>
          <w:lang w:eastAsia="en-US"/>
        </w:rPr>
        <w:t>e-mail</w:t>
      </w:r>
      <w:proofErr w:type="spellEnd"/>
      <w:r w:rsidR="00A32C67" w:rsidRPr="00832F57">
        <w:rPr>
          <w:color w:val="002060"/>
          <w:sz w:val="28"/>
          <w:szCs w:val="28"/>
          <w:lang w:eastAsia="en-US"/>
        </w:rPr>
        <w:t>)</w:t>
      </w:r>
    </w:p>
    <w:p w:rsidR="00A32C67" w:rsidRPr="00A32C67" w:rsidRDefault="00A32C67" w:rsidP="005421C1">
      <w:pPr>
        <w:ind w:firstLine="709"/>
        <w:jc w:val="both"/>
        <w:rPr>
          <w:color w:val="00B050"/>
          <w:sz w:val="28"/>
          <w:szCs w:val="28"/>
        </w:rPr>
      </w:pPr>
      <w:r>
        <w:rPr>
          <w:b/>
          <w:color w:val="00B050"/>
          <w:sz w:val="28"/>
          <w:szCs w:val="28"/>
          <w:u w:val="single"/>
          <w:lang w:eastAsia="en-US"/>
        </w:rPr>
        <w:t>3</w:t>
      </w:r>
      <w:r w:rsidRPr="00A32C67">
        <w:rPr>
          <w:b/>
          <w:color w:val="00B050"/>
          <w:sz w:val="28"/>
          <w:szCs w:val="28"/>
          <w:u w:val="single"/>
          <w:lang w:eastAsia="en-US"/>
        </w:rPr>
        <w:t>. Ответить на карточку 3.</w:t>
      </w:r>
      <w:r w:rsidR="00022AE4">
        <w:rPr>
          <w:b/>
          <w:color w:val="00B050"/>
          <w:sz w:val="28"/>
          <w:szCs w:val="28"/>
          <w:u w:val="single"/>
          <w:lang w:eastAsia="en-US"/>
        </w:rPr>
        <w:t>7</w:t>
      </w:r>
      <w:r w:rsidRPr="00A32C67">
        <w:rPr>
          <w:b/>
          <w:color w:val="00B050"/>
          <w:sz w:val="28"/>
          <w:szCs w:val="28"/>
          <w:u w:val="single"/>
          <w:lang w:eastAsia="en-US"/>
        </w:rPr>
        <w:t xml:space="preserve"> стр. </w:t>
      </w:r>
      <w:r w:rsidR="00022AE4">
        <w:rPr>
          <w:b/>
          <w:color w:val="00B050"/>
          <w:sz w:val="28"/>
          <w:szCs w:val="28"/>
          <w:u w:val="single"/>
          <w:lang w:eastAsia="en-US"/>
        </w:rPr>
        <w:t>89</w:t>
      </w:r>
      <w:r w:rsidRPr="00A32C67">
        <w:rPr>
          <w:b/>
          <w:color w:val="00B050"/>
          <w:sz w:val="28"/>
          <w:szCs w:val="28"/>
          <w:u w:val="single"/>
          <w:lang w:eastAsia="en-US"/>
        </w:rPr>
        <w:t>-</w:t>
      </w:r>
      <w:r w:rsidR="00022AE4">
        <w:rPr>
          <w:b/>
          <w:color w:val="00B050"/>
          <w:sz w:val="28"/>
          <w:szCs w:val="28"/>
          <w:u w:val="single"/>
          <w:lang w:eastAsia="en-US"/>
        </w:rPr>
        <w:t>90</w:t>
      </w:r>
    </w:p>
    <w:p w:rsidR="005421C1" w:rsidRPr="009B1E9B" w:rsidRDefault="00A32C67" w:rsidP="005421C1">
      <w:pPr>
        <w:ind w:firstLine="709"/>
        <w:jc w:val="both"/>
        <w:rPr>
          <w:b/>
          <w:color w:val="FF0000"/>
          <w:sz w:val="28"/>
          <w:szCs w:val="28"/>
        </w:rPr>
      </w:pPr>
      <w:r w:rsidRPr="009B1E9B">
        <w:rPr>
          <w:color w:val="FF0000"/>
          <w:sz w:val="28"/>
          <w:szCs w:val="28"/>
        </w:rPr>
        <w:t>4</w:t>
      </w:r>
      <w:r w:rsidR="005421C1" w:rsidRPr="009B1E9B">
        <w:rPr>
          <w:color w:val="FF0000"/>
          <w:sz w:val="28"/>
          <w:szCs w:val="28"/>
        </w:rPr>
        <w:t>. Фотографию конспекта</w:t>
      </w:r>
      <w:r w:rsidR="009B1E9B" w:rsidRPr="009B1E9B">
        <w:rPr>
          <w:color w:val="FF0000"/>
          <w:sz w:val="28"/>
          <w:szCs w:val="28"/>
        </w:rPr>
        <w:t xml:space="preserve"> и выполненное домашнее задание</w:t>
      </w:r>
      <w:r w:rsidR="005421C1" w:rsidRPr="009B1E9B">
        <w:rPr>
          <w:color w:val="FF0000"/>
          <w:sz w:val="28"/>
          <w:szCs w:val="28"/>
        </w:rPr>
        <w:t xml:space="preserve"> прислать на электронный адрес </w:t>
      </w:r>
      <w:r w:rsidR="005421C1" w:rsidRPr="009B1E9B">
        <w:rPr>
          <w:b/>
          <w:bCs/>
          <w:color w:val="FF0000"/>
          <w:spacing w:val="5"/>
          <w:sz w:val="28"/>
          <w:szCs w:val="28"/>
        </w:rPr>
        <w:t>kabinet1218@gmail.com</w:t>
      </w:r>
      <w:r w:rsidR="005421C1" w:rsidRPr="009B1E9B">
        <w:rPr>
          <w:color w:val="FF0000"/>
          <w:sz w:val="28"/>
          <w:szCs w:val="28"/>
        </w:rPr>
        <w:t xml:space="preserve"> в срок </w:t>
      </w:r>
      <w:r w:rsidR="005421C1" w:rsidRPr="00805600">
        <w:rPr>
          <w:b/>
          <w:color w:val="FF0000"/>
          <w:sz w:val="28"/>
          <w:szCs w:val="28"/>
          <w:u w:val="single"/>
        </w:rPr>
        <w:t>до 08.00</w:t>
      </w:r>
      <w:r w:rsidR="00730761" w:rsidRPr="00805600">
        <w:rPr>
          <w:b/>
          <w:color w:val="FF0000"/>
          <w:sz w:val="28"/>
          <w:szCs w:val="28"/>
          <w:u w:val="single"/>
        </w:rPr>
        <w:t xml:space="preserve"> </w:t>
      </w:r>
      <w:r w:rsidR="00204C13">
        <w:rPr>
          <w:b/>
          <w:color w:val="FF0000"/>
          <w:sz w:val="28"/>
          <w:szCs w:val="28"/>
          <w:u w:val="single"/>
        </w:rPr>
        <w:t>10</w:t>
      </w:r>
      <w:r w:rsidR="005421C1" w:rsidRPr="00805600">
        <w:rPr>
          <w:b/>
          <w:color w:val="FF0000"/>
          <w:sz w:val="28"/>
          <w:szCs w:val="28"/>
          <w:u w:val="single"/>
        </w:rPr>
        <w:t>.</w:t>
      </w:r>
      <w:r w:rsidR="00A61B38" w:rsidRPr="00805600">
        <w:rPr>
          <w:b/>
          <w:color w:val="FF0000"/>
          <w:sz w:val="28"/>
          <w:szCs w:val="28"/>
          <w:u w:val="single"/>
        </w:rPr>
        <w:t>1</w:t>
      </w:r>
      <w:r w:rsidR="00204C13">
        <w:rPr>
          <w:b/>
          <w:color w:val="FF0000"/>
          <w:sz w:val="28"/>
          <w:szCs w:val="28"/>
          <w:u w:val="single"/>
        </w:rPr>
        <w:t>1</w:t>
      </w:r>
      <w:r w:rsidR="005421C1" w:rsidRPr="00805600">
        <w:rPr>
          <w:b/>
          <w:color w:val="FF0000"/>
          <w:sz w:val="28"/>
          <w:szCs w:val="28"/>
          <w:u w:val="single"/>
        </w:rPr>
        <w:t>.202</w:t>
      </w:r>
      <w:r w:rsidR="00645A8C" w:rsidRPr="00805600">
        <w:rPr>
          <w:b/>
          <w:color w:val="FF0000"/>
          <w:sz w:val="28"/>
          <w:szCs w:val="28"/>
          <w:u w:val="single"/>
        </w:rPr>
        <w:t>1</w:t>
      </w:r>
      <w:r w:rsidR="005421C1" w:rsidRPr="00805600">
        <w:rPr>
          <w:b/>
          <w:color w:val="FF0000"/>
          <w:sz w:val="28"/>
          <w:szCs w:val="28"/>
          <w:u w:val="single"/>
        </w:rPr>
        <w:t>г</w:t>
      </w:r>
      <w:r w:rsidR="005421C1" w:rsidRPr="009B1E9B">
        <w:rPr>
          <w:b/>
          <w:color w:val="FF0000"/>
          <w:sz w:val="28"/>
          <w:szCs w:val="28"/>
        </w:rPr>
        <w:t>.</w:t>
      </w:r>
    </w:p>
    <w:p w:rsidR="005421C1" w:rsidRPr="00A05568" w:rsidRDefault="005421C1" w:rsidP="005421C1">
      <w:pPr>
        <w:jc w:val="center"/>
        <w:rPr>
          <w:rFonts w:eastAsia="Calibri"/>
          <w:b/>
          <w:sz w:val="28"/>
          <w:szCs w:val="28"/>
        </w:rPr>
      </w:pPr>
    </w:p>
    <w:p w:rsidR="005421C1" w:rsidRPr="00A05568" w:rsidRDefault="005421C1" w:rsidP="005421C1">
      <w:pPr>
        <w:ind w:firstLine="709"/>
        <w:jc w:val="both"/>
        <w:rPr>
          <w:sz w:val="28"/>
          <w:szCs w:val="28"/>
        </w:rPr>
      </w:pPr>
      <w:r w:rsidRPr="00A05568">
        <w:rPr>
          <w:sz w:val="28"/>
          <w:szCs w:val="28"/>
        </w:rPr>
        <w:t>План:</w:t>
      </w:r>
    </w:p>
    <w:p w:rsidR="00264C9C" w:rsidRPr="00264C9C" w:rsidRDefault="003D0AD4" w:rsidP="00264C9C">
      <w:pPr>
        <w:ind w:firstLine="567"/>
        <w:jc w:val="both"/>
        <w:rPr>
          <w:bCs/>
          <w:color w:val="191919"/>
          <w:sz w:val="28"/>
          <w:szCs w:val="28"/>
        </w:rPr>
      </w:pPr>
      <w:r w:rsidRPr="00264C9C">
        <w:rPr>
          <w:iCs/>
          <w:sz w:val="28"/>
          <w:szCs w:val="28"/>
        </w:rPr>
        <w:t xml:space="preserve">1. </w:t>
      </w:r>
      <w:r w:rsidR="00264C9C" w:rsidRPr="00264C9C">
        <w:rPr>
          <w:bCs/>
          <w:color w:val="191919"/>
          <w:sz w:val="28"/>
          <w:szCs w:val="28"/>
        </w:rPr>
        <w:t>Закон полного тока</w:t>
      </w:r>
    </w:p>
    <w:p w:rsidR="00264C9C" w:rsidRPr="00264C9C" w:rsidRDefault="003D0AD4" w:rsidP="00264C9C">
      <w:pPr>
        <w:ind w:firstLine="567"/>
        <w:jc w:val="both"/>
        <w:rPr>
          <w:bCs/>
          <w:sz w:val="28"/>
          <w:szCs w:val="28"/>
          <w:shd w:val="clear" w:color="auto" w:fill="FFFFFF"/>
        </w:rPr>
      </w:pPr>
      <w:r w:rsidRPr="00264C9C">
        <w:rPr>
          <w:iCs/>
          <w:sz w:val="28"/>
          <w:szCs w:val="28"/>
        </w:rPr>
        <w:t xml:space="preserve">2. </w:t>
      </w:r>
      <w:r w:rsidR="00264C9C" w:rsidRPr="00264C9C">
        <w:rPr>
          <w:bCs/>
          <w:sz w:val="28"/>
          <w:szCs w:val="28"/>
          <w:shd w:val="clear" w:color="auto" w:fill="FFFFFF"/>
        </w:rPr>
        <w:t>Электромагниты и их применение</w:t>
      </w:r>
    </w:p>
    <w:p w:rsidR="00264C9C" w:rsidRPr="00264C9C" w:rsidRDefault="003D0AD4" w:rsidP="00264C9C">
      <w:pPr>
        <w:autoSpaceDE w:val="0"/>
        <w:autoSpaceDN w:val="0"/>
        <w:adjustRightInd w:val="0"/>
        <w:ind w:firstLine="567"/>
        <w:jc w:val="both"/>
        <w:rPr>
          <w:bCs/>
          <w:sz w:val="28"/>
          <w:szCs w:val="28"/>
        </w:rPr>
      </w:pPr>
      <w:r w:rsidRPr="00264C9C">
        <w:rPr>
          <w:iCs/>
          <w:sz w:val="28"/>
          <w:szCs w:val="28"/>
        </w:rPr>
        <w:t xml:space="preserve">3. </w:t>
      </w:r>
      <w:r w:rsidR="00264C9C" w:rsidRPr="00264C9C">
        <w:rPr>
          <w:bCs/>
          <w:sz w:val="28"/>
          <w:szCs w:val="28"/>
        </w:rPr>
        <w:t>Магнитные цепи</w:t>
      </w:r>
    </w:p>
    <w:p w:rsidR="00264C9C" w:rsidRPr="00264C9C" w:rsidRDefault="003D0AD4" w:rsidP="00264C9C">
      <w:pPr>
        <w:autoSpaceDE w:val="0"/>
        <w:autoSpaceDN w:val="0"/>
        <w:adjustRightInd w:val="0"/>
        <w:ind w:firstLine="567"/>
        <w:jc w:val="both"/>
        <w:rPr>
          <w:sz w:val="28"/>
          <w:szCs w:val="28"/>
        </w:rPr>
      </w:pPr>
      <w:r w:rsidRPr="00264C9C">
        <w:rPr>
          <w:iCs/>
          <w:sz w:val="28"/>
          <w:szCs w:val="28"/>
        </w:rPr>
        <w:t xml:space="preserve">4. </w:t>
      </w:r>
      <w:r w:rsidR="00264C9C" w:rsidRPr="00264C9C">
        <w:rPr>
          <w:sz w:val="28"/>
          <w:szCs w:val="28"/>
        </w:rPr>
        <w:t>Расчет магнитной цепи</w:t>
      </w:r>
    </w:p>
    <w:p w:rsidR="003D0AD4" w:rsidRPr="00A05568" w:rsidRDefault="003D0AD4" w:rsidP="003D0AD4">
      <w:pPr>
        <w:ind w:firstLine="709"/>
        <w:jc w:val="both"/>
        <w:rPr>
          <w:sz w:val="28"/>
          <w:szCs w:val="28"/>
        </w:rPr>
      </w:pPr>
    </w:p>
    <w:p w:rsidR="005421C1" w:rsidRPr="009E43F3" w:rsidRDefault="005421C1" w:rsidP="005421C1">
      <w:pPr>
        <w:ind w:firstLine="709"/>
        <w:jc w:val="both"/>
        <w:rPr>
          <w:sz w:val="26"/>
          <w:szCs w:val="26"/>
        </w:rPr>
      </w:pPr>
      <w:r w:rsidRPr="009E43F3">
        <w:rPr>
          <w:sz w:val="26"/>
          <w:szCs w:val="26"/>
        </w:rPr>
        <w:t>Литература:</w:t>
      </w:r>
    </w:p>
    <w:p w:rsidR="00663CE0" w:rsidRPr="009E43F3" w:rsidRDefault="00663CE0" w:rsidP="00663CE0">
      <w:pPr>
        <w:rPr>
          <w:sz w:val="26"/>
          <w:szCs w:val="26"/>
        </w:rPr>
      </w:pPr>
      <w:r w:rsidRPr="009E43F3">
        <w:rPr>
          <w:sz w:val="26"/>
          <w:szCs w:val="26"/>
        </w:rPr>
        <w:t>Основные источники:</w:t>
      </w:r>
    </w:p>
    <w:p w:rsidR="00663CE0" w:rsidRPr="009E43F3" w:rsidRDefault="00663CE0" w:rsidP="00663CE0">
      <w:pPr>
        <w:shd w:val="clear" w:color="auto" w:fill="FFFFFF"/>
        <w:jc w:val="both"/>
        <w:rPr>
          <w:color w:val="000000"/>
          <w:sz w:val="26"/>
          <w:szCs w:val="26"/>
        </w:rPr>
      </w:pPr>
      <w:r w:rsidRPr="009E43F3">
        <w:rPr>
          <w:color w:val="000000"/>
          <w:sz w:val="26"/>
          <w:szCs w:val="26"/>
        </w:rPr>
        <w:t>1. И.А. Данилов, П.М. Иванов. Общая электротехника с основами электроники, Высшая школа, 1989.</w:t>
      </w:r>
    </w:p>
    <w:p w:rsidR="00663CE0" w:rsidRPr="009E43F3" w:rsidRDefault="00663CE0" w:rsidP="00663CE0">
      <w:pPr>
        <w:shd w:val="clear" w:color="auto" w:fill="FFFFFF"/>
        <w:jc w:val="both"/>
        <w:rPr>
          <w:color w:val="000000"/>
          <w:sz w:val="26"/>
          <w:szCs w:val="26"/>
        </w:rPr>
      </w:pPr>
      <w:r w:rsidRPr="009E43F3">
        <w:rPr>
          <w:color w:val="000000"/>
          <w:sz w:val="26"/>
          <w:szCs w:val="26"/>
        </w:rPr>
        <w:t xml:space="preserve">2. </w:t>
      </w:r>
      <w:r w:rsidRPr="009E43F3">
        <w:rPr>
          <w:bCs/>
          <w:sz w:val="26"/>
          <w:szCs w:val="26"/>
        </w:rPr>
        <w:t>Немцов М.В.  Электротехника и электроника: учебник/ М.В. Немцов, М.Л. Немцова,  –   М.: Издательство Академия, 2013. – 480 с.</w:t>
      </w:r>
    </w:p>
    <w:p w:rsidR="00663CE0" w:rsidRPr="009E43F3" w:rsidRDefault="00663CE0" w:rsidP="00663CE0">
      <w:pPr>
        <w:shd w:val="clear" w:color="auto" w:fill="FFFFFF"/>
        <w:jc w:val="both"/>
        <w:rPr>
          <w:color w:val="000000"/>
          <w:sz w:val="26"/>
          <w:szCs w:val="26"/>
        </w:rPr>
      </w:pPr>
      <w:r w:rsidRPr="009E43F3">
        <w:rPr>
          <w:color w:val="000000"/>
          <w:sz w:val="26"/>
          <w:szCs w:val="26"/>
        </w:rPr>
        <w:t>3. Т.Ф. Березкина Задачник по общей электротехнике с основами электроники - М.: Высшая школа, 1983.</w:t>
      </w:r>
    </w:p>
    <w:p w:rsidR="00663CE0" w:rsidRPr="009E43F3" w:rsidRDefault="00663CE0" w:rsidP="00663CE0">
      <w:pPr>
        <w:rPr>
          <w:sz w:val="26"/>
          <w:szCs w:val="26"/>
        </w:rPr>
      </w:pPr>
    </w:p>
    <w:p w:rsidR="00663CE0" w:rsidRPr="009E43F3" w:rsidRDefault="00663CE0" w:rsidP="00663CE0">
      <w:pPr>
        <w:rPr>
          <w:sz w:val="26"/>
          <w:szCs w:val="26"/>
        </w:rPr>
      </w:pPr>
      <w:r w:rsidRPr="009E43F3">
        <w:rPr>
          <w:sz w:val="26"/>
          <w:szCs w:val="26"/>
        </w:rPr>
        <w:t xml:space="preserve">Дополнительные источники: </w:t>
      </w:r>
    </w:p>
    <w:p w:rsidR="00663CE0" w:rsidRPr="009E43F3" w:rsidRDefault="00663CE0" w:rsidP="00663CE0">
      <w:pPr>
        <w:shd w:val="clear" w:color="auto" w:fill="FFFFFF"/>
        <w:jc w:val="both"/>
        <w:rPr>
          <w:color w:val="000000"/>
          <w:sz w:val="26"/>
          <w:szCs w:val="26"/>
        </w:rPr>
      </w:pPr>
      <w:r w:rsidRPr="009E43F3">
        <w:rPr>
          <w:color w:val="000000"/>
          <w:sz w:val="26"/>
          <w:szCs w:val="26"/>
        </w:rPr>
        <w:t xml:space="preserve">1. </w:t>
      </w:r>
      <w:proofErr w:type="spellStart"/>
      <w:r w:rsidRPr="009E43F3">
        <w:rPr>
          <w:bCs/>
          <w:sz w:val="26"/>
          <w:szCs w:val="26"/>
        </w:rPr>
        <w:t>Кацман</w:t>
      </w:r>
      <w:proofErr w:type="spellEnd"/>
      <w:r w:rsidRPr="009E43F3">
        <w:rPr>
          <w:bCs/>
          <w:sz w:val="26"/>
          <w:szCs w:val="26"/>
        </w:rPr>
        <w:t xml:space="preserve">,  М.М. Сборник задач по электрическим машинам: учебное пособие/ М.М. </w:t>
      </w:r>
      <w:proofErr w:type="spellStart"/>
      <w:r w:rsidRPr="009E43F3">
        <w:rPr>
          <w:bCs/>
          <w:sz w:val="26"/>
          <w:szCs w:val="26"/>
        </w:rPr>
        <w:t>Кацман</w:t>
      </w:r>
      <w:proofErr w:type="spellEnd"/>
      <w:r w:rsidRPr="009E43F3">
        <w:rPr>
          <w:bCs/>
          <w:sz w:val="26"/>
          <w:szCs w:val="26"/>
        </w:rPr>
        <w:t>. – М.: ИЦ  Академия, 2013. – 160 с.</w:t>
      </w:r>
    </w:p>
    <w:p w:rsidR="00663CE0" w:rsidRPr="009E43F3" w:rsidRDefault="00663CE0" w:rsidP="00663CE0">
      <w:pPr>
        <w:pStyle w:val="a3"/>
        <w:tabs>
          <w:tab w:val="center" w:pos="0"/>
        </w:tabs>
        <w:spacing w:after="0" w:line="240" w:lineRule="auto"/>
        <w:ind w:left="0"/>
        <w:jc w:val="both"/>
        <w:rPr>
          <w:rFonts w:ascii="Times New Roman" w:hAnsi="Times New Roman" w:cs="Times New Roman"/>
          <w:sz w:val="26"/>
          <w:szCs w:val="26"/>
        </w:rPr>
      </w:pPr>
      <w:r w:rsidRPr="009E43F3">
        <w:rPr>
          <w:rFonts w:ascii="Times New Roman" w:eastAsia="Times New Roman" w:hAnsi="Times New Roman" w:cs="Times New Roman"/>
          <w:color w:val="000000"/>
          <w:sz w:val="26"/>
          <w:szCs w:val="26"/>
          <w:lang w:eastAsia="ru-RU"/>
        </w:rPr>
        <w:t xml:space="preserve">2. </w:t>
      </w:r>
      <w:r w:rsidRPr="009E43F3">
        <w:rPr>
          <w:rFonts w:ascii="Times New Roman" w:hAnsi="Times New Roman" w:cs="Times New Roman"/>
          <w:sz w:val="26"/>
          <w:szCs w:val="26"/>
        </w:rPr>
        <w:t xml:space="preserve">Прошин, В. М. Электротехника для электротехнических профессий. Рабочая тетрадь: учебное пособие / В. М. Прошин. – Москва : </w:t>
      </w:r>
      <w:proofErr w:type="spellStart"/>
      <w:r w:rsidRPr="009E43F3">
        <w:rPr>
          <w:rFonts w:ascii="Times New Roman" w:hAnsi="Times New Roman" w:cs="Times New Roman"/>
          <w:sz w:val="26"/>
          <w:szCs w:val="26"/>
        </w:rPr>
        <w:t>Academia</w:t>
      </w:r>
      <w:proofErr w:type="spellEnd"/>
      <w:r w:rsidRPr="009E43F3">
        <w:rPr>
          <w:rFonts w:ascii="Times New Roman" w:hAnsi="Times New Roman" w:cs="Times New Roman"/>
          <w:sz w:val="26"/>
          <w:szCs w:val="26"/>
        </w:rPr>
        <w:t>, 2014. – 456 </w:t>
      </w:r>
      <w:proofErr w:type="spellStart"/>
      <w:r w:rsidRPr="009E43F3">
        <w:rPr>
          <w:rFonts w:ascii="Times New Roman" w:hAnsi="Times New Roman" w:cs="Times New Roman"/>
          <w:sz w:val="26"/>
          <w:szCs w:val="26"/>
        </w:rPr>
        <w:t>c</w:t>
      </w:r>
      <w:proofErr w:type="spellEnd"/>
      <w:r w:rsidRPr="009E43F3">
        <w:rPr>
          <w:rFonts w:ascii="Times New Roman" w:hAnsi="Times New Roman" w:cs="Times New Roman"/>
          <w:sz w:val="26"/>
          <w:szCs w:val="26"/>
        </w:rPr>
        <w:t>.</w:t>
      </w:r>
    </w:p>
    <w:p w:rsidR="00663CE0" w:rsidRPr="009E43F3" w:rsidRDefault="00663CE0" w:rsidP="00663CE0">
      <w:pPr>
        <w:shd w:val="clear" w:color="auto" w:fill="FFFFFF"/>
        <w:jc w:val="both"/>
        <w:rPr>
          <w:color w:val="000000"/>
          <w:sz w:val="26"/>
          <w:szCs w:val="26"/>
        </w:rPr>
      </w:pPr>
      <w:r w:rsidRPr="009E43F3">
        <w:rPr>
          <w:color w:val="000000"/>
          <w:sz w:val="26"/>
          <w:szCs w:val="26"/>
        </w:rPr>
        <w:t>3. И.А. Данилов, П.М. Иванов. Общая электротехника с основами электроники, Высшая школа, 2005 - 378 с.</w:t>
      </w:r>
    </w:p>
    <w:p w:rsidR="00663CE0" w:rsidRPr="009E43F3" w:rsidRDefault="00663CE0" w:rsidP="00663CE0">
      <w:pPr>
        <w:autoSpaceDE w:val="0"/>
        <w:autoSpaceDN w:val="0"/>
        <w:adjustRightInd w:val="0"/>
        <w:jc w:val="both"/>
        <w:rPr>
          <w:color w:val="000000"/>
          <w:sz w:val="26"/>
          <w:szCs w:val="26"/>
        </w:rPr>
      </w:pPr>
      <w:r w:rsidRPr="009E43F3">
        <w:rPr>
          <w:color w:val="000000"/>
          <w:sz w:val="26"/>
          <w:szCs w:val="26"/>
        </w:rPr>
        <w:t xml:space="preserve">4. </w:t>
      </w:r>
      <w:r w:rsidRPr="009E43F3">
        <w:rPr>
          <w:sz w:val="26"/>
          <w:szCs w:val="26"/>
        </w:rPr>
        <w:t xml:space="preserve">Электротехника, электроника и </w:t>
      </w:r>
      <w:proofErr w:type="spellStart"/>
      <w:r w:rsidRPr="009E43F3">
        <w:rPr>
          <w:sz w:val="26"/>
          <w:szCs w:val="26"/>
        </w:rPr>
        <w:t>схемотехника</w:t>
      </w:r>
      <w:proofErr w:type="spellEnd"/>
      <w:r w:rsidRPr="009E43F3">
        <w:rPr>
          <w:sz w:val="26"/>
          <w:szCs w:val="26"/>
        </w:rPr>
        <w:t xml:space="preserve"> : учебник и практикум для СПО /С. А. </w:t>
      </w:r>
      <w:proofErr w:type="spellStart"/>
      <w:r w:rsidRPr="009E43F3">
        <w:rPr>
          <w:sz w:val="26"/>
          <w:szCs w:val="26"/>
        </w:rPr>
        <w:t>Миленина</w:t>
      </w:r>
      <w:proofErr w:type="spellEnd"/>
      <w:r w:rsidRPr="009E43F3">
        <w:rPr>
          <w:sz w:val="26"/>
          <w:szCs w:val="26"/>
        </w:rPr>
        <w:t xml:space="preserve"> ; под ред. Н. К. </w:t>
      </w:r>
      <w:proofErr w:type="spellStart"/>
      <w:r w:rsidRPr="009E43F3">
        <w:rPr>
          <w:sz w:val="26"/>
          <w:szCs w:val="26"/>
        </w:rPr>
        <w:t>Миленина</w:t>
      </w:r>
      <w:proofErr w:type="spellEnd"/>
      <w:r w:rsidRPr="009E43F3">
        <w:rPr>
          <w:sz w:val="26"/>
          <w:szCs w:val="26"/>
        </w:rPr>
        <w:t xml:space="preserve">. — М. : Издательство </w:t>
      </w:r>
      <w:proofErr w:type="spellStart"/>
      <w:r w:rsidRPr="009E43F3">
        <w:rPr>
          <w:sz w:val="26"/>
          <w:szCs w:val="26"/>
        </w:rPr>
        <w:t>Юрайт</w:t>
      </w:r>
      <w:proofErr w:type="spellEnd"/>
      <w:r w:rsidRPr="009E43F3">
        <w:rPr>
          <w:sz w:val="26"/>
          <w:szCs w:val="26"/>
        </w:rPr>
        <w:t>, 2015. — 399 с.</w:t>
      </w:r>
    </w:p>
    <w:p w:rsidR="00490DF5" w:rsidRDefault="00490DF5" w:rsidP="008C2E77">
      <w:pPr>
        <w:pStyle w:val="Default"/>
        <w:ind w:firstLine="567"/>
        <w:jc w:val="both"/>
        <w:rPr>
          <w:b/>
          <w:bCs/>
          <w:sz w:val="28"/>
          <w:szCs w:val="28"/>
        </w:rPr>
      </w:pPr>
    </w:p>
    <w:p w:rsidR="00490DF5" w:rsidRDefault="00490DF5" w:rsidP="008C2E77">
      <w:pPr>
        <w:pStyle w:val="Default"/>
        <w:ind w:firstLine="567"/>
        <w:jc w:val="both"/>
        <w:rPr>
          <w:b/>
          <w:bCs/>
          <w:sz w:val="28"/>
          <w:szCs w:val="28"/>
        </w:rPr>
      </w:pPr>
    </w:p>
    <w:p w:rsidR="00490DF5" w:rsidRDefault="00490DF5" w:rsidP="008C2E77">
      <w:pPr>
        <w:pStyle w:val="Default"/>
        <w:ind w:firstLine="567"/>
        <w:jc w:val="both"/>
        <w:rPr>
          <w:b/>
          <w:bCs/>
          <w:sz w:val="28"/>
          <w:szCs w:val="28"/>
        </w:rPr>
      </w:pPr>
    </w:p>
    <w:p w:rsidR="00B17B8D" w:rsidRPr="00F328AF" w:rsidRDefault="00F328AF" w:rsidP="00F328AF">
      <w:pPr>
        <w:ind w:firstLine="567"/>
        <w:jc w:val="both"/>
        <w:rPr>
          <w:b/>
          <w:bCs/>
          <w:color w:val="191919"/>
        </w:rPr>
      </w:pPr>
      <w:r>
        <w:rPr>
          <w:b/>
          <w:bCs/>
          <w:color w:val="191919"/>
        </w:rPr>
        <w:lastRenderedPageBreak/>
        <w:t xml:space="preserve">Вопрос 1 </w:t>
      </w:r>
      <w:r w:rsidR="00B17B8D" w:rsidRPr="00F328AF">
        <w:rPr>
          <w:b/>
          <w:bCs/>
          <w:color w:val="191919"/>
        </w:rPr>
        <w:t>Закон полного тока</w:t>
      </w:r>
    </w:p>
    <w:p w:rsidR="00B17B8D" w:rsidRPr="00FB53F4" w:rsidRDefault="00B17B8D" w:rsidP="00B17B8D">
      <w:pPr>
        <w:autoSpaceDE w:val="0"/>
        <w:autoSpaceDN w:val="0"/>
        <w:adjustRightInd w:val="0"/>
        <w:ind w:firstLine="567"/>
        <w:jc w:val="both"/>
      </w:pPr>
      <w:r w:rsidRPr="00FB53F4">
        <w:t>В электрических цепях всегда присутствует магнитное поле, которое</w:t>
      </w:r>
      <w:r>
        <w:t xml:space="preserve"> </w:t>
      </w:r>
      <w:r w:rsidRPr="00FB53F4">
        <w:t>оказывает электромагнитное взаимодействие с токами этих цепей. Данный</w:t>
      </w:r>
      <w:r>
        <w:t xml:space="preserve"> </w:t>
      </w:r>
      <w:r w:rsidRPr="00FB53F4">
        <w:t>фактор учитывается при расчѐтах цепей, а закон полного тока для магнитного</w:t>
      </w:r>
      <w:r>
        <w:t xml:space="preserve"> </w:t>
      </w:r>
      <w:r w:rsidRPr="00FB53F4">
        <w:t>поля является инструментом для подобных вычислений.</w:t>
      </w:r>
    </w:p>
    <w:p w:rsidR="00B17B8D" w:rsidRPr="00FB53F4" w:rsidRDefault="00B17B8D" w:rsidP="00B17B8D">
      <w:pPr>
        <w:autoSpaceDE w:val="0"/>
        <w:autoSpaceDN w:val="0"/>
        <w:adjustRightInd w:val="0"/>
        <w:ind w:firstLine="567"/>
        <w:jc w:val="both"/>
      </w:pPr>
      <w:r w:rsidRPr="00FB53F4">
        <w:t>Если поднести магнитную стрелку к проводнику, по которому течѐт ток,</w:t>
      </w:r>
      <w:r>
        <w:t xml:space="preserve"> </w:t>
      </w:r>
      <w:r w:rsidRPr="00FB53F4">
        <w:t>еѐ положение изменится. Это говорит о наличии вокруг проводника кроме</w:t>
      </w:r>
      <w:r>
        <w:t xml:space="preserve"> </w:t>
      </w:r>
      <w:r w:rsidRPr="00FB53F4">
        <w:t>электрического ещѐ и магнитного поля. В результате многочисленных</w:t>
      </w:r>
      <w:r>
        <w:t xml:space="preserve"> </w:t>
      </w:r>
      <w:r w:rsidRPr="00FB53F4">
        <w:t>исследований электромагнитных явлений установлено, что существует</w:t>
      </w:r>
      <w:r>
        <w:t xml:space="preserve"> </w:t>
      </w:r>
      <w:r w:rsidRPr="00FB53F4">
        <w:t>взаимное влияние полей, имеющих электрическую и магнитную природу.</w:t>
      </w:r>
    </w:p>
    <w:p w:rsidR="00B17B8D" w:rsidRDefault="00B17B8D" w:rsidP="00B17B8D">
      <w:pPr>
        <w:autoSpaceDE w:val="0"/>
        <w:autoSpaceDN w:val="0"/>
        <w:adjustRightInd w:val="0"/>
        <w:ind w:firstLine="567"/>
        <w:jc w:val="both"/>
      </w:pPr>
      <w:r>
        <w:rPr>
          <w:noProof/>
        </w:rPr>
        <w:drawing>
          <wp:anchor distT="0" distB="0" distL="114300" distR="114300" simplePos="0" relativeHeight="251659264" behindDoc="1" locked="0" layoutInCell="1" allowOverlap="1">
            <wp:simplePos x="0" y="0"/>
            <wp:positionH relativeFrom="column">
              <wp:posOffset>-154305</wp:posOffset>
            </wp:positionH>
            <wp:positionV relativeFrom="paragraph">
              <wp:posOffset>264795</wp:posOffset>
            </wp:positionV>
            <wp:extent cx="1809750" cy="2000250"/>
            <wp:effectExtent l="19050" t="0" r="0" b="0"/>
            <wp:wrapTight wrapText="bothSides">
              <wp:wrapPolygon edited="0">
                <wp:start x="-227" y="0"/>
                <wp:lineTo x="-227" y="21394"/>
                <wp:lineTo x="21600" y="21394"/>
                <wp:lineTo x="21600" y="0"/>
                <wp:lineTo x="-227" y="0"/>
              </wp:wrapPolygon>
            </wp:wrapTight>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lum contrast="43000"/>
                    </a:blip>
                    <a:srcRect/>
                    <a:stretch>
                      <a:fillRect/>
                    </a:stretch>
                  </pic:blipFill>
                  <pic:spPr bwMode="auto">
                    <a:xfrm>
                      <a:off x="0" y="0"/>
                      <a:ext cx="1809750" cy="2000250"/>
                    </a:xfrm>
                    <a:prstGeom prst="rect">
                      <a:avLst/>
                    </a:prstGeom>
                    <a:noFill/>
                    <a:ln w="9525">
                      <a:noFill/>
                      <a:miter lim="800000"/>
                      <a:headEnd/>
                      <a:tailEnd/>
                    </a:ln>
                  </pic:spPr>
                </pic:pic>
              </a:graphicData>
            </a:graphic>
          </wp:anchor>
        </w:drawing>
      </w:r>
      <w:r w:rsidRPr="00FB53F4">
        <w:t>Рассмотрим упрощѐнный вариант влияния магнитной индукции на</w:t>
      </w:r>
      <w:r>
        <w:t xml:space="preserve"> </w:t>
      </w:r>
      <w:r w:rsidRPr="00FB53F4">
        <w:t>электрическое поле. Для этого представим себе два параллельных проводника,</w:t>
      </w:r>
      <w:r>
        <w:t xml:space="preserve"> </w:t>
      </w:r>
      <w:r w:rsidRPr="00FB53F4">
        <w:t xml:space="preserve">по которым циркулируют постоянные токи, например, </w:t>
      </w:r>
      <w:r w:rsidRPr="00FB53F4">
        <w:rPr>
          <w:b/>
          <w:i/>
        </w:rPr>
        <w:t>I1</w:t>
      </w:r>
      <w:r w:rsidRPr="00FB53F4">
        <w:t xml:space="preserve"> и </w:t>
      </w:r>
      <w:r w:rsidRPr="00FB53F4">
        <w:rPr>
          <w:b/>
          <w:i/>
        </w:rPr>
        <w:t>I2</w:t>
      </w:r>
      <w:r w:rsidRPr="00FB53F4">
        <w:t>. Вблизи этих</w:t>
      </w:r>
      <w:r>
        <w:t xml:space="preserve"> </w:t>
      </w:r>
      <w:r w:rsidRPr="00FB53F4">
        <w:t>проводников образуется поле, которое мысленно можно ограничить неким</w:t>
      </w:r>
      <w:r>
        <w:t xml:space="preserve"> </w:t>
      </w:r>
      <w:r w:rsidRPr="00FB53F4">
        <w:t xml:space="preserve">контуром </w:t>
      </w:r>
      <w:r w:rsidRPr="00FB53F4">
        <w:rPr>
          <w:b/>
          <w:i/>
        </w:rPr>
        <w:t>L</w:t>
      </w:r>
      <w:r w:rsidRPr="00FB53F4">
        <w:t xml:space="preserve"> – воображаемой замкнутой фигурой, плоскость которой пересекает</w:t>
      </w:r>
      <w:r>
        <w:t xml:space="preserve"> </w:t>
      </w:r>
      <w:r w:rsidRPr="00FB53F4">
        <w:t>потоки движущихся зарядов.</w:t>
      </w:r>
    </w:p>
    <w:p w:rsidR="00B17B8D" w:rsidRPr="00045165" w:rsidRDefault="00B17B8D" w:rsidP="00B17B8D">
      <w:pPr>
        <w:autoSpaceDE w:val="0"/>
        <w:autoSpaceDN w:val="0"/>
        <w:adjustRightInd w:val="0"/>
        <w:ind w:firstLine="567"/>
        <w:jc w:val="both"/>
      </w:pPr>
      <w:r w:rsidRPr="00045165">
        <w:t xml:space="preserve">В пределах плоскости, охватываемой контуром </w:t>
      </w:r>
      <w:r w:rsidRPr="00045165">
        <w:rPr>
          <w:b/>
          <w:i/>
        </w:rPr>
        <w:t>L</w:t>
      </w:r>
      <w:r w:rsidRPr="00045165">
        <w:t>, формируется</w:t>
      </w:r>
      <w:r>
        <w:t xml:space="preserve"> </w:t>
      </w:r>
      <w:r w:rsidRPr="00045165">
        <w:t>магнитное поле, напряжѐнность которого распределена в соответствии с</w:t>
      </w:r>
      <w:r>
        <w:t xml:space="preserve"> </w:t>
      </w:r>
      <w:r w:rsidRPr="00045165">
        <w:t>направлениями токов. При этом циркуляция вектора магнитного поля в</w:t>
      </w:r>
      <w:r>
        <w:t xml:space="preserve"> </w:t>
      </w:r>
      <w:r w:rsidRPr="00045165">
        <w:t>плоскости замкнутого контура прямо пропорциональна сумме токов,</w:t>
      </w:r>
      <w:r>
        <w:t xml:space="preserve"> </w:t>
      </w:r>
      <w:r w:rsidRPr="00045165">
        <w:t>пронзающих данный контур. Полный электрический ток равен векторной</w:t>
      </w:r>
      <w:r>
        <w:t xml:space="preserve"> </w:t>
      </w:r>
      <w:r w:rsidRPr="00045165">
        <w:t>сумме его составляющих.</w:t>
      </w:r>
    </w:p>
    <w:p w:rsidR="00B17B8D" w:rsidRPr="00045165" w:rsidRDefault="00B17B8D" w:rsidP="00B17B8D">
      <w:pPr>
        <w:autoSpaceDE w:val="0"/>
        <w:autoSpaceDN w:val="0"/>
        <w:adjustRightInd w:val="0"/>
        <w:ind w:firstLine="567"/>
        <w:jc w:val="both"/>
      </w:pPr>
      <w:r w:rsidRPr="00045165">
        <w:t xml:space="preserve">Направления векторов </w:t>
      </w:r>
      <w:r w:rsidRPr="00045165">
        <w:rPr>
          <w:b/>
          <w:i/>
        </w:rPr>
        <w:t>I1</w:t>
      </w:r>
      <w:r w:rsidRPr="00045165">
        <w:t xml:space="preserve"> и </w:t>
      </w:r>
      <w:r w:rsidRPr="00045165">
        <w:rPr>
          <w:b/>
          <w:i/>
        </w:rPr>
        <w:t>I2</w:t>
      </w:r>
      <w:r w:rsidRPr="00045165">
        <w:t xml:space="preserve"> определяется по правилу буравчика.</w:t>
      </w:r>
    </w:p>
    <w:p w:rsidR="00B17B8D" w:rsidRDefault="00B17B8D" w:rsidP="00B17B8D">
      <w:pPr>
        <w:autoSpaceDE w:val="0"/>
        <w:autoSpaceDN w:val="0"/>
        <w:adjustRightInd w:val="0"/>
        <w:ind w:firstLine="567"/>
        <w:jc w:val="both"/>
      </w:pPr>
      <w:r w:rsidRPr="00045165">
        <w:t>Чтобы понять физический смысл закона полного тока – потребуется</w:t>
      </w:r>
      <w:r>
        <w:t xml:space="preserve"> </w:t>
      </w:r>
      <w:r w:rsidRPr="00045165">
        <w:t>ознакомиться с графическим представлением описываемых им процессов.</w:t>
      </w:r>
    </w:p>
    <w:p w:rsidR="00B17B8D" w:rsidRPr="0070524F" w:rsidRDefault="00B17B8D" w:rsidP="00B17B8D">
      <w:pPr>
        <w:autoSpaceDE w:val="0"/>
        <w:autoSpaceDN w:val="0"/>
        <w:adjustRightInd w:val="0"/>
        <w:ind w:firstLine="567"/>
        <w:jc w:val="both"/>
      </w:pPr>
      <w:r w:rsidRPr="0070524F">
        <w:t>Из рисунка видно, что около двух проводников с протекающими по ним</w:t>
      </w:r>
      <w:r>
        <w:t xml:space="preserve"> </w:t>
      </w:r>
      <w:r w:rsidRPr="0070524F">
        <w:t>токами I1 и I2 образуется поле, ограниченное контуром L. Оно вводится как</w:t>
      </w:r>
      <w:r>
        <w:t xml:space="preserve"> </w:t>
      </w:r>
      <w:r w:rsidRPr="0070524F">
        <w:t>мысленно представляемая замкнутая фигура, плоскость которой пронизывают</w:t>
      </w:r>
      <w:r>
        <w:t xml:space="preserve"> </w:t>
      </w:r>
      <w:r w:rsidRPr="0070524F">
        <w:t>проводники с движущимися зарядами. Простыми словами этот закон можно</w:t>
      </w:r>
      <w:r>
        <w:t xml:space="preserve">  </w:t>
      </w:r>
      <w:r w:rsidRPr="0070524F">
        <w:t>выразить так. При наличии нескольких потоков электричества через мысленное</w:t>
      </w:r>
      <w:r>
        <w:t xml:space="preserve"> </w:t>
      </w:r>
      <w:r w:rsidRPr="0070524F">
        <w:t>представляемую поверхность, охватываемую контуром L, в еѐ пределах</w:t>
      </w:r>
      <w:r>
        <w:t xml:space="preserve"> </w:t>
      </w:r>
      <w:r w:rsidRPr="0070524F">
        <w:t>формируется магнитное поле с заданным распределением напряжѐнности.</w:t>
      </w:r>
    </w:p>
    <w:p w:rsidR="00B17B8D" w:rsidRPr="0070524F" w:rsidRDefault="00B17B8D" w:rsidP="00B17B8D">
      <w:pPr>
        <w:autoSpaceDE w:val="0"/>
        <w:autoSpaceDN w:val="0"/>
        <w:adjustRightInd w:val="0"/>
        <w:ind w:firstLine="567"/>
        <w:jc w:val="both"/>
      </w:pPr>
      <w:r w:rsidRPr="0070524F">
        <w:t>За положительное направление движения вектора в соответствии с</w:t>
      </w:r>
      <w:r>
        <w:t xml:space="preserve"> </w:t>
      </w:r>
      <w:r w:rsidRPr="0070524F">
        <w:t>законом для контура магнитной цепи выбирается ход часовой стрелки. Оно</w:t>
      </w:r>
      <w:r>
        <w:t xml:space="preserve"> </w:t>
      </w:r>
      <w:r w:rsidRPr="0070524F">
        <w:t>также является мысленно представляемым.</w:t>
      </w:r>
    </w:p>
    <w:p w:rsidR="00B17B8D" w:rsidRPr="0070524F" w:rsidRDefault="00B17B8D" w:rsidP="00B17B8D">
      <w:pPr>
        <w:autoSpaceDE w:val="0"/>
        <w:autoSpaceDN w:val="0"/>
        <w:adjustRightInd w:val="0"/>
        <w:ind w:firstLine="567"/>
        <w:jc w:val="both"/>
      </w:pPr>
      <w:r w:rsidRPr="0070524F">
        <w:t>Такое определение создаваемого токами вихревого поля предполагает,</w:t>
      </w:r>
      <w:r>
        <w:t xml:space="preserve"> </w:t>
      </w:r>
      <w:r w:rsidRPr="0070524F">
        <w:t>что направление каждого из токов может быть произвольным.</w:t>
      </w:r>
    </w:p>
    <w:p w:rsidR="00B17B8D" w:rsidRPr="00767286" w:rsidRDefault="00B17B8D" w:rsidP="00B17B8D">
      <w:pPr>
        <w:ind w:firstLine="567"/>
        <w:jc w:val="both"/>
        <w:rPr>
          <w:color w:val="000000"/>
        </w:rPr>
      </w:pPr>
      <w:r w:rsidRPr="00767286">
        <w:rPr>
          <w:color w:val="000000"/>
        </w:rPr>
        <w:t>Магнитное поле, создаваемое током, и ток в проводнике неразрывно связаны между собой, следовательно, и величины, характеризующие магнитное поле (магнитный поток, магнитная индукция и т.д.) также связаны с током в проводнике.</w:t>
      </w:r>
    </w:p>
    <w:p w:rsidR="00B17B8D" w:rsidRPr="00767286" w:rsidRDefault="00B17B8D" w:rsidP="00B17B8D">
      <w:pPr>
        <w:ind w:firstLine="567"/>
        <w:jc w:val="center"/>
        <w:rPr>
          <w:color w:val="000000"/>
        </w:rPr>
      </w:pPr>
      <w:r w:rsidRPr="00767286">
        <w:rPr>
          <w:noProof/>
          <w:color w:val="000000"/>
        </w:rPr>
        <w:drawing>
          <wp:inline distT="0" distB="0" distL="0" distR="0">
            <wp:extent cx="1600200" cy="28575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srcRect/>
                    <a:stretch>
                      <a:fillRect/>
                    </a:stretch>
                  </pic:blipFill>
                  <pic:spPr bwMode="auto">
                    <a:xfrm>
                      <a:off x="0" y="0"/>
                      <a:ext cx="1600200" cy="285750"/>
                    </a:xfrm>
                    <a:prstGeom prst="rect">
                      <a:avLst/>
                    </a:prstGeom>
                    <a:noFill/>
                    <a:ln w="9525">
                      <a:noFill/>
                      <a:miter lim="800000"/>
                      <a:headEnd/>
                      <a:tailEnd/>
                    </a:ln>
                  </pic:spPr>
                </pic:pic>
              </a:graphicData>
            </a:graphic>
          </wp:inline>
        </w:drawing>
      </w:r>
    </w:p>
    <w:p w:rsidR="00B17B8D" w:rsidRPr="00767286" w:rsidRDefault="00B17B8D" w:rsidP="00B17B8D">
      <w:pPr>
        <w:ind w:firstLine="567"/>
        <w:jc w:val="both"/>
        <w:rPr>
          <w:color w:val="000000"/>
        </w:rPr>
      </w:pPr>
      <w:r w:rsidRPr="00767286">
        <w:rPr>
          <w:color w:val="000000"/>
        </w:rPr>
        <w:t>Закон полного тока и устанавливает зависимость между током в проводнике и напряженностью магнитного поля.</w:t>
      </w:r>
    </w:p>
    <w:p w:rsidR="00B17B8D" w:rsidRDefault="00B17B8D" w:rsidP="00B17B8D">
      <w:pPr>
        <w:ind w:firstLine="567"/>
        <w:jc w:val="both"/>
        <w:rPr>
          <w:color w:val="000000"/>
        </w:rPr>
      </w:pPr>
      <w:r>
        <w:rPr>
          <w:b/>
          <w:bCs/>
          <w:i/>
          <w:iCs/>
          <w:noProof/>
          <w:color w:val="000000"/>
        </w:rPr>
        <w:drawing>
          <wp:anchor distT="0" distB="0" distL="114300" distR="114300" simplePos="0" relativeHeight="251661312" behindDoc="1" locked="0" layoutInCell="1" allowOverlap="1">
            <wp:simplePos x="0" y="0"/>
            <wp:positionH relativeFrom="column">
              <wp:posOffset>4391660</wp:posOffset>
            </wp:positionH>
            <wp:positionV relativeFrom="paragraph">
              <wp:posOffset>253365</wp:posOffset>
            </wp:positionV>
            <wp:extent cx="1752600" cy="1257300"/>
            <wp:effectExtent l="19050" t="0" r="0" b="0"/>
            <wp:wrapTight wrapText="bothSides">
              <wp:wrapPolygon edited="0">
                <wp:start x="-235" y="0"/>
                <wp:lineTo x="-235" y="21273"/>
                <wp:lineTo x="21600" y="21273"/>
                <wp:lineTo x="21600" y="0"/>
                <wp:lineTo x="-235" y="0"/>
              </wp:wrapPolygon>
            </wp:wrapTight>
            <wp:docPr id="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lum bright="-24000" contrast="50000"/>
                    </a:blip>
                    <a:srcRect/>
                    <a:stretch>
                      <a:fillRect/>
                    </a:stretch>
                  </pic:blipFill>
                  <pic:spPr bwMode="auto">
                    <a:xfrm>
                      <a:off x="0" y="0"/>
                      <a:ext cx="1752600" cy="1257300"/>
                    </a:xfrm>
                    <a:prstGeom prst="rect">
                      <a:avLst/>
                    </a:prstGeom>
                    <a:noFill/>
                    <a:ln w="9525">
                      <a:noFill/>
                      <a:miter lim="800000"/>
                      <a:headEnd/>
                      <a:tailEnd/>
                    </a:ln>
                  </pic:spPr>
                </pic:pic>
              </a:graphicData>
            </a:graphic>
          </wp:anchor>
        </w:drawing>
      </w:r>
      <w:r w:rsidRPr="00767286">
        <w:rPr>
          <w:b/>
          <w:bCs/>
          <w:i/>
          <w:iCs/>
          <w:color w:val="000000"/>
        </w:rPr>
        <w:t xml:space="preserve">Полным током </w:t>
      </w:r>
      <w:r w:rsidRPr="00767286">
        <w:rPr>
          <w:color w:val="000000"/>
        </w:rPr>
        <w:t>называют алгебраическую сумму токов, пронизывающих поверхность, ограниченную контуром (</w:t>
      </w:r>
      <w:r w:rsidRPr="00767286">
        <w:rPr>
          <w:color w:val="000000"/>
        </w:rPr>
        <w:sym w:font="Symbol" w:char="F053"/>
      </w:r>
      <w:r w:rsidRPr="00767286">
        <w:rPr>
          <w:color w:val="000000"/>
        </w:rPr>
        <w:t>I– полный ток).</w:t>
      </w:r>
    </w:p>
    <w:p w:rsidR="00B17B8D" w:rsidRDefault="00B17B8D" w:rsidP="00B17B8D">
      <w:pPr>
        <w:ind w:firstLine="567"/>
        <w:jc w:val="both"/>
        <w:rPr>
          <w:color w:val="000000"/>
        </w:rPr>
      </w:pPr>
      <w:r w:rsidRPr="00767286">
        <w:rPr>
          <w:noProof/>
          <w:color w:val="000000"/>
        </w:rPr>
        <w:drawing>
          <wp:anchor distT="0" distB="0" distL="114300" distR="114300" simplePos="0" relativeHeight="251660288" behindDoc="1" locked="0" layoutInCell="1" allowOverlap="1">
            <wp:simplePos x="0" y="0"/>
            <wp:positionH relativeFrom="column">
              <wp:posOffset>264795</wp:posOffset>
            </wp:positionH>
            <wp:positionV relativeFrom="paragraph">
              <wp:posOffset>17780</wp:posOffset>
            </wp:positionV>
            <wp:extent cx="1209675" cy="1171575"/>
            <wp:effectExtent l="19050" t="0" r="9525" b="0"/>
            <wp:wrapTight wrapText="bothSides">
              <wp:wrapPolygon edited="0">
                <wp:start x="-340" y="0"/>
                <wp:lineTo x="-340" y="21424"/>
                <wp:lineTo x="21770" y="21424"/>
                <wp:lineTo x="21770" y="0"/>
                <wp:lineTo x="-340" y="0"/>
              </wp:wrapPolygon>
            </wp:wrapTight>
            <wp:docPr id="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209675" cy="1171575"/>
                    </a:xfrm>
                    <a:prstGeom prst="rect">
                      <a:avLst/>
                    </a:prstGeom>
                    <a:noFill/>
                    <a:ln w="9525">
                      <a:noFill/>
                      <a:miter lim="800000"/>
                      <a:headEnd/>
                      <a:tailEnd/>
                    </a:ln>
                  </pic:spPr>
                </pic:pic>
              </a:graphicData>
            </a:graphic>
          </wp:anchor>
        </w:drawing>
      </w:r>
      <w:r w:rsidRPr="00767286">
        <w:rPr>
          <w:color w:val="000000"/>
        </w:rPr>
        <w:t>Если ток создает магнитное поле, направление которого совпадает с произвольно выбранным направлением обхода контура, то он берется со знаком «+», а если нет – со знаком «-»</w:t>
      </w:r>
      <w:r>
        <w:rPr>
          <w:color w:val="000000"/>
        </w:rPr>
        <w:t xml:space="preserve"> </w:t>
      </w:r>
    </w:p>
    <w:p w:rsidR="00B17B8D" w:rsidRDefault="00B17B8D" w:rsidP="00B17B8D">
      <w:pPr>
        <w:ind w:firstLine="567"/>
        <w:jc w:val="both"/>
        <w:rPr>
          <w:color w:val="000000"/>
        </w:rPr>
      </w:pPr>
    </w:p>
    <w:p w:rsidR="00B17B8D" w:rsidRDefault="00B17B8D" w:rsidP="00B17B8D">
      <w:pPr>
        <w:ind w:firstLine="567"/>
        <w:jc w:val="both"/>
        <w:rPr>
          <w:color w:val="000000"/>
        </w:rPr>
      </w:pPr>
    </w:p>
    <w:p w:rsidR="00B17B8D" w:rsidRPr="00767286" w:rsidRDefault="00B17B8D" w:rsidP="00B17B8D">
      <w:pPr>
        <w:ind w:firstLine="567"/>
        <w:jc w:val="both"/>
        <w:rPr>
          <w:vanish/>
        </w:rPr>
      </w:pPr>
    </w:p>
    <w:p w:rsidR="00B17B8D" w:rsidRPr="00767286" w:rsidRDefault="00B17B8D" w:rsidP="00B17B8D">
      <w:pPr>
        <w:ind w:firstLine="567"/>
        <w:jc w:val="both"/>
        <w:rPr>
          <w:color w:val="000000"/>
        </w:rPr>
      </w:pPr>
      <w:r w:rsidRPr="00767286">
        <w:rPr>
          <w:color w:val="000000"/>
        </w:rPr>
        <w:t>Магнитное поле во всех точках контура будет различным и по значению и по направлению, поэтому выделим на контуре элементарный участок </w:t>
      </w:r>
      <w:r w:rsidRPr="00767286">
        <w:rPr>
          <w:noProof/>
          <w:color w:val="000000"/>
        </w:rPr>
        <w:drawing>
          <wp:inline distT="0" distB="0" distL="0" distR="0">
            <wp:extent cx="514350" cy="21907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lum bright="-22000" contrast="46000"/>
                    </a:blip>
                    <a:srcRect/>
                    <a:stretch>
                      <a:fillRect/>
                    </a:stretch>
                  </pic:blipFill>
                  <pic:spPr bwMode="auto">
                    <a:xfrm>
                      <a:off x="0" y="0"/>
                      <a:ext cx="514350" cy="219075"/>
                    </a:xfrm>
                    <a:prstGeom prst="rect">
                      <a:avLst/>
                    </a:prstGeom>
                    <a:noFill/>
                    <a:ln w="9525">
                      <a:noFill/>
                      <a:miter lim="800000"/>
                      <a:headEnd/>
                      <a:tailEnd/>
                    </a:ln>
                  </pic:spPr>
                </pic:pic>
              </a:graphicData>
            </a:graphic>
          </wp:inline>
        </w:drawing>
      </w:r>
      <w:r w:rsidRPr="00767286">
        <w:rPr>
          <w:color w:val="000000"/>
        </w:rPr>
        <w:t xml:space="preserve">и допустим, </w:t>
      </w:r>
      <w:r w:rsidRPr="00767286">
        <w:rPr>
          <w:color w:val="000000"/>
        </w:rPr>
        <w:lastRenderedPageBreak/>
        <w:t>что вектор напряженности в этой точке образует с участком </w:t>
      </w:r>
      <w:r w:rsidRPr="00767286">
        <w:rPr>
          <w:noProof/>
          <w:color w:val="000000"/>
        </w:rPr>
        <w:drawing>
          <wp:inline distT="0" distB="0" distL="0" distR="0">
            <wp:extent cx="238125" cy="247650"/>
            <wp:effectExtent l="1905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767286">
        <w:rPr>
          <w:color w:val="000000"/>
        </w:rPr>
        <w:t xml:space="preserve"> угол</w:t>
      </w:r>
      <w:r w:rsidRPr="00767286">
        <w:rPr>
          <w:b/>
          <w:i/>
          <w:iCs/>
          <w:color w:val="000000"/>
        </w:rPr>
        <w:sym w:font="Symbol" w:char="F061"/>
      </w:r>
      <w:r w:rsidRPr="00767286">
        <w:rPr>
          <w:color w:val="000000"/>
        </w:rPr>
        <w:t>. Вектор </w:t>
      </w:r>
      <w:r w:rsidRPr="00767286">
        <w:rPr>
          <w:i/>
          <w:iCs/>
          <w:color w:val="000000"/>
        </w:rPr>
        <w:t>Н</w:t>
      </w:r>
      <w:r w:rsidRPr="00767286">
        <w:rPr>
          <w:color w:val="000000"/>
        </w:rPr>
        <w:t> можно разложить на две составляющие, одна из которых совпадает с участком </w:t>
      </w:r>
      <w:r w:rsidRPr="00767286">
        <w:rPr>
          <w:noProof/>
          <w:color w:val="000000"/>
        </w:rPr>
        <w:drawing>
          <wp:inline distT="0" distB="0" distL="0" distR="0">
            <wp:extent cx="238125" cy="247650"/>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767286">
        <w:rPr>
          <w:color w:val="000000"/>
        </w:rPr>
        <w:t>, а вторая – перпендикулярна ему</w:t>
      </w:r>
    </w:p>
    <w:p w:rsidR="00B17B8D" w:rsidRPr="00767286" w:rsidRDefault="00B17B8D" w:rsidP="00B17B8D">
      <w:pPr>
        <w:ind w:firstLine="567"/>
        <w:jc w:val="center"/>
        <w:rPr>
          <w:color w:val="000000"/>
        </w:rPr>
      </w:pPr>
      <w:r w:rsidRPr="00767286">
        <w:rPr>
          <w:noProof/>
          <w:color w:val="000000"/>
        </w:rPr>
        <w:drawing>
          <wp:inline distT="0" distB="0" distL="0" distR="0">
            <wp:extent cx="2266950" cy="147637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lum bright="-20000" contrast="37000"/>
                    </a:blip>
                    <a:srcRect/>
                    <a:stretch>
                      <a:fillRect/>
                    </a:stretch>
                  </pic:blipFill>
                  <pic:spPr bwMode="auto">
                    <a:xfrm>
                      <a:off x="0" y="0"/>
                      <a:ext cx="2266950" cy="1476375"/>
                    </a:xfrm>
                    <a:prstGeom prst="rect">
                      <a:avLst/>
                    </a:prstGeom>
                    <a:noFill/>
                    <a:ln w="9525">
                      <a:noFill/>
                      <a:miter lim="800000"/>
                      <a:headEnd/>
                      <a:tailEnd/>
                    </a:ln>
                  </pic:spPr>
                </pic:pic>
              </a:graphicData>
            </a:graphic>
          </wp:inline>
        </w:drawing>
      </w:r>
    </w:p>
    <w:p w:rsidR="00B17B8D" w:rsidRPr="00767286" w:rsidRDefault="00B17B8D" w:rsidP="00B17B8D">
      <w:pPr>
        <w:ind w:firstLine="567"/>
        <w:jc w:val="both"/>
        <w:rPr>
          <w:color w:val="000000"/>
        </w:rPr>
      </w:pPr>
      <w:r w:rsidRPr="00767286">
        <w:rPr>
          <w:color w:val="000000"/>
        </w:rPr>
        <w:t>Для определения намагничивающей силы для замкнутого контура необходимо просуммировать (проинтегрировать) все магнитные напряжения, вычисленные вдоль этого контура.</w:t>
      </w:r>
    </w:p>
    <w:p w:rsidR="00B17B8D" w:rsidRPr="00767286" w:rsidRDefault="00B17B8D" w:rsidP="00B17B8D">
      <w:pPr>
        <w:ind w:firstLine="567"/>
        <w:jc w:val="both"/>
        <w:rPr>
          <w:b/>
          <w:color w:val="000000"/>
        </w:rPr>
      </w:pPr>
      <w:r w:rsidRPr="00767286">
        <w:rPr>
          <w:color w:val="000000"/>
        </w:rPr>
        <w:t>Опытным путем установлено</w:t>
      </w:r>
      <w:r w:rsidRPr="00767286">
        <w:rPr>
          <w:i/>
          <w:iCs/>
          <w:color w:val="000000"/>
        </w:rPr>
        <w:t xml:space="preserve">, </w:t>
      </w:r>
      <w:r w:rsidRPr="00767286">
        <w:rPr>
          <w:color w:val="000000"/>
        </w:rPr>
        <w:t>что</w:t>
      </w:r>
      <w:r w:rsidRPr="00767286">
        <w:rPr>
          <w:i/>
          <w:iCs/>
          <w:color w:val="000000"/>
        </w:rPr>
        <w:t xml:space="preserve"> </w:t>
      </w:r>
      <w:r w:rsidRPr="00767286">
        <w:rPr>
          <w:b/>
          <w:i/>
          <w:iCs/>
          <w:color w:val="000000"/>
        </w:rPr>
        <w:t>намагничивающая сила, вычисленная вдоль замкнутого контура, равна полному току (алгебраической сумме токов, пронизывающих поверхность, ограниченную магнитной силовой линией, по которой вычислена намагничивающая сила).</w:t>
      </w:r>
    </w:p>
    <w:p w:rsidR="00B17B8D" w:rsidRPr="00767286" w:rsidRDefault="00B17B8D" w:rsidP="00B17B8D">
      <w:pPr>
        <w:ind w:firstLine="567"/>
        <w:jc w:val="center"/>
        <w:rPr>
          <w:rFonts w:ascii="Arial" w:hAnsi="Arial" w:cs="Arial"/>
          <w:color w:val="000000"/>
        </w:rPr>
      </w:pPr>
      <w:r w:rsidRPr="00767286">
        <w:rPr>
          <w:rFonts w:ascii="Arial" w:hAnsi="Arial" w:cs="Arial"/>
          <w:noProof/>
          <w:color w:val="000000"/>
        </w:rPr>
        <w:drawing>
          <wp:inline distT="0" distB="0" distL="0" distR="0">
            <wp:extent cx="1647825" cy="476250"/>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lum bright="-16000" contrast="64000"/>
                    </a:blip>
                    <a:srcRect/>
                    <a:stretch>
                      <a:fillRect/>
                    </a:stretch>
                  </pic:blipFill>
                  <pic:spPr bwMode="auto">
                    <a:xfrm>
                      <a:off x="0" y="0"/>
                      <a:ext cx="1647825" cy="476250"/>
                    </a:xfrm>
                    <a:prstGeom prst="rect">
                      <a:avLst/>
                    </a:prstGeom>
                    <a:noFill/>
                    <a:ln w="9525">
                      <a:noFill/>
                      <a:miter lim="800000"/>
                      <a:headEnd/>
                      <a:tailEnd/>
                    </a:ln>
                  </pic:spPr>
                </pic:pic>
              </a:graphicData>
            </a:graphic>
          </wp:inline>
        </w:drawing>
      </w:r>
    </w:p>
    <w:p w:rsidR="00B17B8D" w:rsidRDefault="00B17B8D" w:rsidP="00B17B8D">
      <w:pPr>
        <w:autoSpaceDE w:val="0"/>
        <w:autoSpaceDN w:val="0"/>
        <w:adjustRightInd w:val="0"/>
        <w:ind w:firstLine="567"/>
        <w:jc w:val="both"/>
      </w:pPr>
      <w:r w:rsidRPr="00DB56CD">
        <w:t>Приведѐнные выше рассуждения можно рассматривать в качестве</w:t>
      </w:r>
      <w:r>
        <w:t xml:space="preserve"> </w:t>
      </w:r>
      <w:r w:rsidRPr="00DB56CD">
        <w:t>примера изображающего упрощѐнную модель частного случая</w:t>
      </w:r>
      <w:r>
        <w:t xml:space="preserve"> </w:t>
      </w:r>
      <w:r w:rsidRPr="00DB56CD">
        <w:t>рассматриваемого закона. В действительности же, процессы взаимного влияния</w:t>
      </w:r>
      <w:r>
        <w:t xml:space="preserve"> </w:t>
      </w:r>
      <w:r w:rsidRPr="00DB56CD">
        <w:t>магнитных и электрических полей намного сложнее, и они описываются</w:t>
      </w:r>
      <w:r>
        <w:t xml:space="preserve"> </w:t>
      </w:r>
      <w:r w:rsidRPr="00DB56CD">
        <w:t>интегральными и дифференциальными уравнениями Максвелла.</w:t>
      </w:r>
    </w:p>
    <w:p w:rsidR="00B17B8D" w:rsidRDefault="00B17B8D" w:rsidP="00B17B8D">
      <w:pPr>
        <w:autoSpaceDE w:val="0"/>
        <w:autoSpaceDN w:val="0"/>
        <w:adjustRightInd w:val="0"/>
        <w:ind w:firstLine="567"/>
        <w:jc w:val="both"/>
      </w:pPr>
      <w:r>
        <w:rPr>
          <w:noProof/>
        </w:rPr>
        <w:drawing>
          <wp:anchor distT="0" distB="0" distL="114300" distR="114300" simplePos="0" relativeHeight="251662336" behindDoc="1" locked="0" layoutInCell="1" allowOverlap="1">
            <wp:simplePos x="0" y="0"/>
            <wp:positionH relativeFrom="column">
              <wp:posOffset>-68580</wp:posOffset>
            </wp:positionH>
            <wp:positionV relativeFrom="paragraph">
              <wp:posOffset>10795</wp:posOffset>
            </wp:positionV>
            <wp:extent cx="2009775" cy="2038350"/>
            <wp:effectExtent l="19050" t="0" r="9525" b="0"/>
            <wp:wrapTight wrapText="bothSides">
              <wp:wrapPolygon edited="0">
                <wp:start x="-205" y="0"/>
                <wp:lineTo x="-205" y="21398"/>
                <wp:lineTo x="21702" y="21398"/>
                <wp:lineTo x="21702" y="0"/>
                <wp:lineTo x="-205"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lum bright="-21000" contrast="53000"/>
                    </a:blip>
                    <a:srcRect l="22691" r="11610" b="3802"/>
                    <a:stretch>
                      <a:fillRect/>
                    </a:stretch>
                  </pic:blipFill>
                  <pic:spPr bwMode="auto">
                    <a:xfrm>
                      <a:off x="0" y="0"/>
                      <a:ext cx="2009775" cy="2038350"/>
                    </a:xfrm>
                    <a:prstGeom prst="rect">
                      <a:avLst/>
                    </a:prstGeom>
                    <a:noFill/>
                    <a:ln w="9525">
                      <a:noFill/>
                      <a:miter lim="800000"/>
                      <a:headEnd/>
                      <a:tailEnd/>
                    </a:ln>
                  </pic:spPr>
                </pic:pic>
              </a:graphicData>
            </a:graphic>
          </wp:anchor>
        </w:drawing>
      </w:r>
      <w:r w:rsidRPr="00B950A0">
        <w:t>В электротехнике часто приходится иметь дело с катушками разных</w:t>
      </w:r>
      <w:r>
        <w:t xml:space="preserve"> </w:t>
      </w:r>
      <w:r w:rsidRPr="00B950A0">
        <w:t>видов и размеров. Катушка, образованная витками намотанными на сердечник</w:t>
      </w:r>
      <w:r>
        <w:t xml:space="preserve"> </w:t>
      </w:r>
      <w:proofErr w:type="spellStart"/>
      <w:r w:rsidRPr="00B950A0">
        <w:t>тороидальной</w:t>
      </w:r>
      <w:proofErr w:type="spellEnd"/>
      <w:r w:rsidRPr="00B950A0">
        <w:t xml:space="preserve"> формы (в виде бублика), называется </w:t>
      </w:r>
      <w:proofErr w:type="spellStart"/>
      <w:r w:rsidRPr="00B950A0">
        <w:t>тороидом</w:t>
      </w:r>
      <w:proofErr w:type="spellEnd"/>
      <w:r w:rsidRPr="00B950A0">
        <w:t xml:space="preserve">. </w:t>
      </w:r>
      <w:proofErr w:type="spellStart"/>
      <w:r w:rsidRPr="00B950A0">
        <w:rPr>
          <w:b/>
          <w:i/>
        </w:rPr>
        <w:t>Тороид</w:t>
      </w:r>
      <w:proofErr w:type="spellEnd"/>
      <w:r w:rsidRPr="00B950A0">
        <w:rPr>
          <w:b/>
          <w:i/>
        </w:rPr>
        <w:t xml:space="preserve"> представляет</w:t>
      </w:r>
      <w:r w:rsidRPr="00B950A0">
        <w:t xml:space="preserve"> собой тонкий провод, плотно (виток к витку) намотанный на</w:t>
      </w:r>
      <w:r>
        <w:t xml:space="preserve"> </w:t>
      </w:r>
      <w:r w:rsidRPr="00B950A0">
        <w:t>каркас в форме тора.</w:t>
      </w:r>
    </w:p>
    <w:p w:rsidR="00B17B8D" w:rsidRPr="00EA6CEE" w:rsidRDefault="00B17B8D" w:rsidP="00B17B8D">
      <w:pPr>
        <w:autoSpaceDE w:val="0"/>
        <w:autoSpaceDN w:val="0"/>
        <w:adjustRightInd w:val="0"/>
        <w:ind w:firstLine="567"/>
        <w:jc w:val="both"/>
      </w:pPr>
      <w:r w:rsidRPr="00EA6CEE">
        <w:t>Важными характеристиками сердечника тора являются его радиусы —</w:t>
      </w:r>
      <w:r>
        <w:t xml:space="preserve"> </w:t>
      </w:r>
      <w:r w:rsidRPr="00EA6CEE">
        <w:t xml:space="preserve">внутренний </w:t>
      </w:r>
      <w:proofErr w:type="spellStart"/>
      <w:r w:rsidRPr="00EA6CEE">
        <w:t>r</w:t>
      </w:r>
      <w:proofErr w:type="spellEnd"/>
      <w:r w:rsidRPr="00EA6CEE">
        <w:t xml:space="preserve"> и внешний R.</w:t>
      </w:r>
    </w:p>
    <w:p w:rsidR="00B17B8D" w:rsidRDefault="00B17B8D" w:rsidP="00B17B8D">
      <w:pPr>
        <w:autoSpaceDE w:val="0"/>
        <w:autoSpaceDN w:val="0"/>
        <w:adjustRightInd w:val="0"/>
        <w:ind w:firstLine="567"/>
        <w:jc w:val="both"/>
      </w:pPr>
      <w:r w:rsidRPr="00EA6CEE">
        <w:t xml:space="preserve">У </w:t>
      </w:r>
      <w:proofErr w:type="spellStart"/>
      <w:r w:rsidRPr="00EA6CEE">
        <w:t>тороида</w:t>
      </w:r>
      <w:proofErr w:type="spellEnd"/>
      <w:r w:rsidRPr="00EA6CEE">
        <w:t xml:space="preserve"> магнитное поле полностью сосредоточено внутри витков, т.е.</w:t>
      </w:r>
      <w:r>
        <w:t xml:space="preserve"> </w:t>
      </w:r>
      <w:r w:rsidRPr="00EA6CEE">
        <w:t>нет рассеивания энергии магнитного поля.</w:t>
      </w:r>
    </w:p>
    <w:p w:rsidR="00B17B8D" w:rsidRDefault="00B17B8D" w:rsidP="00B17B8D">
      <w:pPr>
        <w:autoSpaceDE w:val="0"/>
        <w:autoSpaceDN w:val="0"/>
        <w:adjustRightInd w:val="0"/>
        <w:jc w:val="both"/>
      </w:pPr>
      <w:r>
        <w:rPr>
          <w:noProof/>
        </w:rPr>
        <w:drawing>
          <wp:inline distT="0" distB="0" distL="0" distR="0">
            <wp:extent cx="4391025" cy="13538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lum bright="-16000" contrast="37000"/>
                    </a:blip>
                    <a:srcRect l="4404" r="8757"/>
                    <a:stretch>
                      <a:fillRect/>
                    </a:stretch>
                  </pic:blipFill>
                  <pic:spPr bwMode="auto">
                    <a:xfrm>
                      <a:off x="0" y="0"/>
                      <a:ext cx="4391025" cy="1353825"/>
                    </a:xfrm>
                    <a:prstGeom prst="rect">
                      <a:avLst/>
                    </a:prstGeom>
                    <a:noFill/>
                    <a:ln w="9525">
                      <a:noFill/>
                      <a:miter lim="800000"/>
                      <a:headEnd/>
                      <a:tailEnd/>
                    </a:ln>
                  </pic:spPr>
                </pic:pic>
              </a:graphicData>
            </a:graphic>
          </wp:inline>
        </w:drawing>
      </w:r>
    </w:p>
    <w:p w:rsidR="00F328AF" w:rsidRDefault="00F328AF" w:rsidP="00B17B8D">
      <w:pPr>
        <w:jc w:val="both"/>
        <w:rPr>
          <w:b/>
          <w:bCs/>
          <w:shd w:val="clear" w:color="auto" w:fill="FFFFFF"/>
        </w:rPr>
      </w:pPr>
    </w:p>
    <w:p w:rsidR="00F328AF" w:rsidRDefault="00F328AF" w:rsidP="00B17B8D">
      <w:pPr>
        <w:jc w:val="both"/>
        <w:rPr>
          <w:b/>
          <w:bCs/>
          <w:shd w:val="clear" w:color="auto" w:fill="FFFFFF"/>
        </w:rPr>
      </w:pPr>
    </w:p>
    <w:p w:rsidR="00F328AF" w:rsidRDefault="00F328AF" w:rsidP="00B17B8D">
      <w:pPr>
        <w:jc w:val="both"/>
        <w:rPr>
          <w:b/>
          <w:bCs/>
          <w:shd w:val="clear" w:color="auto" w:fill="FFFFFF"/>
        </w:rPr>
      </w:pPr>
    </w:p>
    <w:p w:rsidR="00F328AF" w:rsidRDefault="00F328AF" w:rsidP="00B17B8D">
      <w:pPr>
        <w:jc w:val="both"/>
        <w:rPr>
          <w:b/>
          <w:bCs/>
          <w:shd w:val="clear" w:color="auto" w:fill="FFFFFF"/>
        </w:rPr>
      </w:pPr>
    </w:p>
    <w:p w:rsidR="00F328AF" w:rsidRDefault="00F328AF" w:rsidP="00B17B8D">
      <w:pPr>
        <w:jc w:val="both"/>
        <w:rPr>
          <w:b/>
          <w:bCs/>
          <w:shd w:val="clear" w:color="auto" w:fill="FFFFFF"/>
        </w:rPr>
      </w:pPr>
    </w:p>
    <w:p w:rsidR="00F328AF" w:rsidRDefault="00F328AF" w:rsidP="00B17B8D">
      <w:pPr>
        <w:jc w:val="both"/>
        <w:rPr>
          <w:b/>
          <w:bCs/>
          <w:shd w:val="clear" w:color="auto" w:fill="FFFFFF"/>
        </w:rPr>
      </w:pPr>
    </w:p>
    <w:p w:rsidR="00F328AF" w:rsidRDefault="00F328AF" w:rsidP="00B17B8D">
      <w:pPr>
        <w:jc w:val="both"/>
        <w:rPr>
          <w:b/>
          <w:bCs/>
          <w:shd w:val="clear" w:color="auto" w:fill="FFFFFF"/>
        </w:rPr>
      </w:pPr>
    </w:p>
    <w:p w:rsidR="00F328AF" w:rsidRDefault="00F328AF" w:rsidP="00B17B8D">
      <w:pPr>
        <w:jc w:val="both"/>
        <w:rPr>
          <w:b/>
          <w:bCs/>
          <w:shd w:val="clear" w:color="auto" w:fill="FFFFFF"/>
        </w:rPr>
      </w:pPr>
    </w:p>
    <w:p w:rsidR="00F328AF" w:rsidRDefault="00F328AF" w:rsidP="00B17B8D">
      <w:pPr>
        <w:jc w:val="both"/>
        <w:rPr>
          <w:b/>
          <w:bCs/>
          <w:shd w:val="clear" w:color="auto" w:fill="FFFFFF"/>
        </w:rPr>
      </w:pPr>
    </w:p>
    <w:p w:rsidR="00F328AF" w:rsidRDefault="00F328AF" w:rsidP="00B17B8D">
      <w:pPr>
        <w:jc w:val="both"/>
        <w:rPr>
          <w:b/>
          <w:bCs/>
          <w:shd w:val="clear" w:color="auto" w:fill="FFFFFF"/>
        </w:rPr>
      </w:pPr>
    </w:p>
    <w:p w:rsidR="00B17B8D" w:rsidRPr="001C40AD" w:rsidRDefault="00F328AF" w:rsidP="00F328AF">
      <w:pPr>
        <w:ind w:firstLine="567"/>
        <w:jc w:val="both"/>
        <w:rPr>
          <w:b/>
          <w:bCs/>
          <w:shd w:val="clear" w:color="auto" w:fill="FFFFFF"/>
        </w:rPr>
      </w:pPr>
      <w:r>
        <w:rPr>
          <w:b/>
          <w:bCs/>
          <w:shd w:val="clear" w:color="auto" w:fill="FFFFFF"/>
        </w:rPr>
        <w:lastRenderedPageBreak/>
        <w:t xml:space="preserve">Вопрос 2 </w:t>
      </w:r>
      <w:r w:rsidR="00B17B8D" w:rsidRPr="001C40AD">
        <w:rPr>
          <w:b/>
          <w:bCs/>
          <w:shd w:val="clear" w:color="auto" w:fill="FFFFFF"/>
        </w:rPr>
        <w:t>Электромагниты и их применение</w:t>
      </w:r>
    </w:p>
    <w:p w:rsidR="00B17B8D" w:rsidRPr="00146D3C" w:rsidRDefault="00B17B8D" w:rsidP="00B17B8D">
      <w:pPr>
        <w:autoSpaceDE w:val="0"/>
        <w:autoSpaceDN w:val="0"/>
        <w:adjustRightInd w:val="0"/>
        <w:ind w:firstLine="567"/>
        <w:jc w:val="both"/>
      </w:pPr>
      <w:r>
        <w:rPr>
          <w:noProof/>
        </w:rPr>
        <w:drawing>
          <wp:anchor distT="0" distB="0" distL="114300" distR="114300" simplePos="0" relativeHeight="251664384" behindDoc="1" locked="0" layoutInCell="1" allowOverlap="1">
            <wp:simplePos x="0" y="0"/>
            <wp:positionH relativeFrom="column">
              <wp:posOffset>4796790</wp:posOffset>
            </wp:positionH>
            <wp:positionV relativeFrom="paragraph">
              <wp:posOffset>1464310</wp:posOffset>
            </wp:positionV>
            <wp:extent cx="1249680" cy="1800225"/>
            <wp:effectExtent l="19050" t="0" r="7620" b="0"/>
            <wp:wrapTight wrapText="bothSides">
              <wp:wrapPolygon edited="0">
                <wp:start x="-329" y="0"/>
                <wp:lineTo x="-329" y="21486"/>
                <wp:lineTo x="21732" y="21486"/>
                <wp:lineTo x="21732" y="0"/>
                <wp:lineTo x="-329"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lum contrast="9000"/>
                    </a:blip>
                    <a:srcRect l="7848" t="2268" r="17215" b="9897"/>
                    <a:stretch>
                      <a:fillRect/>
                    </a:stretch>
                  </pic:blipFill>
                  <pic:spPr bwMode="auto">
                    <a:xfrm>
                      <a:off x="0" y="0"/>
                      <a:ext cx="1249680" cy="180022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7620</wp:posOffset>
            </wp:positionH>
            <wp:positionV relativeFrom="paragraph">
              <wp:posOffset>29845</wp:posOffset>
            </wp:positionV>
            <wp:extent cx="2476500" cy="1924050"/>
            <wp:effectExtent l="19050" t="0" r="0" b="0"/>
            <wp:wrapTight wrapText="bothSides">
              <wp:wrapPolygon edited="0">
                <wp:start x="-166" y="0"/>
                <wp:lineTo x="-166" y="21386"/>
                <wp:lineTo x="21600" y="21386"/>
                <wp:lineTo x="21600" y="0"/>
                <wp:lineTo x="-166"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lum contrast="9000"/>
                    </a:blip>
                    <a:srcRect l="7769" t="6325" r="5214" b="2108"/>
                    <a:stretch>
                      <a:fillRect/>
                    </a:stretch>
                  </pic:blipFill>
                  <pic:spPr bwMode="auto">
                    <a:xfrm>
                      <a:off x="0" y="0"/>
                      <a:ext cx="2476500" cy="1924050"/>
                    </a:xfrm>
                    <a:prstGeom prst="rect">
                      <a:avLst/>
                    </a:prstGeom>
                    <a:noFill/>
                    <a:ln w="9525">
                      <a:noFill/>
                      <a:miter lim="800000"/>
                      <a:headEnd/>
                      <a:tailEnd/>
                    </a:ln>
                  </pic:spPr>
                </pic:pic>
              </a:graphicData>
            </a:graphic>
          </wp:anchor>
        </w:drawing>
      </w:r>
      <w:r w:rsidRPr="00146D3C">
        <w:t>Самым интересным оказалось открытие английского инженера</w:t>
      </w:r>
      <w:r>
        <w:t xml:space="preserve"> </w:t>
      </w:r>
      <w:r w:rsidRPr="00146D3C">
        <w:t>Стѐрджента. Он продемонстрировал следующее: учѐный взял и надел катушку</w:t>
      </w:r>
      <w:r>
        <w:t xml:space="preserve"> </w:t>
      </w:r>
      <w:r w:rsidRPr="00146D3C">
        <w:t>на железный сердечник. Дело все в том, что, пропуская электрический ток по</w:t>
      </w:r>
      <w:r>
        <w:t xml:space="preserve"> </w:t>
      </w:r>
      <w:r w:rsidRPr="00146D3C">
        <w:t>виткам этих катушек, магнитное поле многократно увеличивалось – и все</w:t>
      </w:r>
      <w:r>
        <w:t xml:space="preserve"> </w:t>
      </w:r>
      <w:r w:rsidRPr="00146D3C">
        <w:t>железные предметы, которые находились вокруг, стали притягиваться к этому</w:t>
      </w:r>
      <w:r>
        <w:t xml:space="preserve"> </w:t>
      </w:r>
      <w:r w:rsidRPr="00146D3C">
        <w:t>устройству. Это устройство получило название «электромагнит».</w:t>
      </w:r>
    </w:p>
    <w:p w:rsidR="00B17B8D" w:rsidRPr="001C40AD" w:rsidRDefault="00B17B8D" w:rsidP="00B17B8D">
      <w:pPr>
        <w:ind w:firstLine="567"/>
        <w:jc w:val="both"/>
        <w:rPr>
          <w:shd w:val="clear" w:color="auto" w:fill="FFFFFF"/>
        </w:rPr>
      </w:pPr>
      <w:r w:rsidRPr="001C40AD">
        <w:rPr>
          <w:b/>
          <w:bCs/>
          <w:i/>
          <w:iCs/>
          <w:shd w:val="clear" w:color="auto" w:fill="FFFFFF"/>
        </w:rPr>
        <w:t>Электромагнит - это устройство, которое создает магнитное поле во время прохождения электрического тока.</w:t>
      </w:r>
      <w:r w:rsidRPr="001C40AD">
        <w:rPr>
          <w:shd w:val="clear" w:color="auto" w:fill="FFFFFF"/>
        </w:rPr>
        <w:t xml:space="preserve"> </w:t>
      </w:r>
    </w:p>
    <w:p w:rsidR="00B17B8D" w:rsidRDefault="00B17B8D" w:rsidP="00B17B8D">
      <w:pPr>
        <w:ind w:firstLine="567"/>
        <w:jc w:val="both"/>
        <w:rPr>
          <w:sz w:val="28"/>
          <w:szCs w:val="28"/>
        </w:rPr>
      </w:pPr>
      <w:r w:rsidRPr="001C40AD">
        <w:rPr>
          <w:shd w:val="clear" w:color="auto" w:fill="FFFFFF"/>
        </w:rPr>
        <w:t>Поскольку электричество может быть включено и выключено, то же самое касается и электромагнита. Он даже может быть ослаблен или усилен путем уменьшения или увеличения тока.</w:t>
      </w:r>
    </w:p>
    <w:p w:rsidR="00B17B8D" w:rsidRPr="00146D3C" w:rsidRDefault="00B17B8D" w:rsidP="00B17B8D">
      <w:pPr>
        <w:autoSpaceDE w:val="0"/>
        <w:autoSpaceDN w:val="0"/>
        <w:adjustRightInd w:val="0"/>
        <w:ind w:firstLine="567"/>
        <w:jc w:val="both"/>
      </w:pPr>
      <w:r w:rsidRPr="00146D3C">
        <w:t>Простейший электромагнит нам обеспечивают протекание тока в катушке,</w:t>
      </w:r>
      <w:r>
        <w:t xml:space="preserve"> </w:t>
      </w:r>
      <w:r w:rsidRPr="00146D3C">
        <w:t>большое количество витков и обязательно – металлический сердечник.</w:t>
      </w:r>
    </w:p>
    <w:p w:rsidR="00B17B8D" w:rsidRDefault="00B17B8D" w:rsidP="00B17B8D">
      <w:pPr>
        <w:ind w:firstLine="720"/>
        <w:jc w:val="both"/>
        <w:rPr>
          <w:color w:val="000000"/>
          <w:shd w:val="clear" w:color="auto" w:fill="FFFFFF"/>
        </w:rPr>
      </w:pPr>
      <w:r w:rsidRPr="001C40AD">
        <w:rPr>
          <w:color w:val="000000"/>
          <w:shd w:val="clear" w:color="auto" w:fill="FFFFFF"/>
        </w:rPr>
        <w:t>Что такое электромагнит? Электромагнит можно рассматривать как временный магнит, который функционирует с потоком электричества, и его полярность может быть легко изменена путем изменения направления тока. Также сила электромагнита может быть изменена путем изменения величины тока, протекающего через него. Сфера применения электромагнетизма необычайно широка.</w:t>
      </w:r>
    </w:p>
    <w:p w:rsidR="00B17B8D" w:rsidRPr="00E75CE2" w:rsidRDefault="00B17B8D" w:rsidP="00B17B8D">
      <w:pPr>
        <w:autoSpaceDE w:val="0"/>
        <w:autoSpaceDN w:val="0"/>
        <w:adjustRightInd w:val="0"/>
        <w:ind w:firstLine="567"/>
        <w:jc w:val="both"/>
      </w:pPr>
      <w:r w:rsidRPr="00E75CE2">
        <w:t>На сегодняшний день электромагниты очень широко распространены.</w:t>
      </w:r>
    </w:p>
    <w:p w:rsidR="00B17B8D" w:rsidRPr="00E75CE2" w:rsidRDefault="00B17B8D" w:rsidP="00B17B8D">
      <w:pPr>
        <w:autoSpaceDE w:val="0"/>
        <w:autoSpaceDN w:val="0"/>
        <w:adjustRightInd w:val="0"/>
        <w:ind w:firstLine="567"/>
        <w:jc w:val="both"/>
      </w:pPr>
      <w:r w:rsidRPr="00E75CE2">
        <w:t>Электромагниты работают практически везде и всюду. Например, если нам надо</w:t>
      </w:r>
      <w:r>
        <w:t xml:space="preserve"> </w:t>
      </w:r>
      <w:r w:rsidRPr="00E75CE2">
        <w:t>перетащить достаточно большие грузы, мы используем электромагниты. И,</w:t>
      </w:r>
      <w:r>
        <w:t xml:space="preserve"> </w:t>
      </w:r>
      <w:r w:rsidRPr="00E75CE2">
        <w:t>регулируя силу тока, мы будем, соответственно, силу либо увеличивать, либо</w:t>
      </w:r>
      <w:r>
        <w:t xml:space="preserve"> </w:t>
      </w:r>
      <w:r w:rsidRPr="00E75CE2">
        <w:t>уменьшать. Ещѐ одним примером использования электромагнитов является</w:t>
      </w:r>
      <w:r>
        <w:t xml:space="preserve"> </w:t>
      </w:r>
      <w:r w:rsidRPr="00E75CE2">
        <w:t>электрический звонок.</w:t>
      </w:r>
    </w:p>
    <w:p w:rsidR="00B17B8D" w:rsidRPr="00E75CE2" w:rsidRDefault="00B17B8D" w:rsidP="00B17B8D">
      <w:pPr>
        <w:autoSpaceDE w:val="0"/>
        <w:autoSpaceDN w:val="0"/>
        <w:adjustRightInd w:val="0"/>
        <w:ind w:firstLine="567"/>
        <w:jc w:val="both"/>
      </w:pPr>
      <w:r w:rsidRPr="00E75CE2">
        <w:t>Открытие и закрытие дверей</w:t>
      </w:r>
      <w:r>
        <w:t>, а также</w:t>
      </w:r>
      <w:r w:rsidRPr="00E75CE2">
        <w:t xml:space="preserve"> тормоза некоторых транспортных средств</w:t>
      </w:r>
      <w:r>
        <w:t xml:space="preserve"> </w:t>
      </w:r>
      <w:r w:rsidRPr="00E75CE2">
        <w:t>(например, трамвая) тоже обеспечиваются электромагнитами.</w:t>
      </w:r>
    </w:p>
    <w:p w:rsidR="00B17B8D" w:rsidRPr="00E75CE2" w:rsidRDefault="00B17B8D" w:rsidP="00B17B8D">
      <w:pPr>
        <w:autoSpaceDE w:val="0"/>
        <w:autoSpaceDN w:val="0"/>
        <w:adjustRightInd w:val="0"/>
        <w:ind w:firstLine="567"/>
        <w:jc w:val="both"/>
      </w:pPr>
      <w:r w:rsidRPr="00E75CE2">
        <w:t xml:space="preserve">Сила, с которой электромагнит притягивает </w:t>
      </w:r>
      <w:proofErr w:type="spellStart"/>
      <w:r w:rsidRPr="00E75CE2">
        <w:t>ферромагнитные</w:t>
      </w:r>
      <w:proofErr w:type="spellEnd"/>
      <w:r w:rsidRPr="00E75CE2">
        <w:t xml:space="preserve"> материалы,</w:t>
      </w:r>
      <w:r>
        <w:t xml:space="preserve"> </w:t>
      </w:r>
      <w:r w:rsidRPr="00E75CE2">
        <w:t xml:space="preserve">зависит от магнитного потока </w:t>
      </w:r>
      <w:r w:rsidRPr="006D1F26">
        <w:rPr>
          <w:b/>
        </w:rPr>
        <w:t>Ф</w:t>
      </w:r>
      <w:r w:rsidRPr="00E75CE2">
        <w:t xml:space="preserve"> или, что то же самое, от индукции </w:t>
      </w:r>
      <w:r w:rsidRPr="006D1F26">
        <w:rPr>
          <w:b/>
        </w:rPr>
        <w:t>B</w:t>
      </w:r>
      <w:r w:rsidRPr="00E75CE2">
        <w:t xml:space="preserve"> и площади</w:t>
      </w:r>
      <w:r>
        <w:t xml:space="preserve"> </w:t>
      </w:r>
      <w:r w:rsidRPr="00E75CE2">
        <w:t xml:space="preserve">сечения электромагнита </w:t>
      </w:r>
      <w:r w:rsidRPr="006D1F26">
        <w:rPr>
          <w:b/>
        </w:rPr>
        <w:t>S</w:t>
      </w:r>
      <w:r w:rsidRPr="00E75CE2">
        <w:t>.</w:t>
      </w:r>
    </w:p>
    <w:p w:rsidR="00B17B8D" w:rsidRPr="00E75CE2" w:rsidRDefault="00B17B8D" w:rsidP="00B17B8D">
      <w:pPr>
        <w:autoSpaceDE w:val="0"/>
        <w:autoSpaceDN w:val="0"/>
        <w:adjustRightInd w:val="0"/>
        <w:ind w:firstLine="567"/>
        <w:jc w:val="both"/>
        <w:rPr>
          <w:b/>
          <w:bCs/>
        </w:rPr>
      </w:pPr>
      <w:r w:rsidRPr="00E75CE2">
        <w:t>Сила тяги электромагнита определяется по формуле</w:t>
      </w:r>
      <w:r>
        <w:t xml:space="preserve"> </w:t>
      </w:r>
      <w:r w:rsidRPr="00FE7815">
        <w:rPr>
          <w:rFonts w:eastAsia="Times New Roman,Bold"/>
          <w:b/>
          <w:bCs/>
          <w:sz w:val="28"/>
          <w:szCs w:val="28"/>
        </w:rPr>
        <w:t>F=4∙10</w:t>
      </w:r>
      <w:r w:rsidRPr="00FE7815">
        <w:rPr>
          <w:b/>
          <w:bCs/>
          <w:sz w:val="28"/>
          <w:szCs w:val="28"/>
          <w:vertAlign w:val="superscript"/>
        </w:rPr>
        <w:t>5</w:t>
      </w:r>
      <w:r w:rsidRPr="00FE7815">
        <w:rPr>
          <w:b/>
          <w:bCs/>
          <w:sz w:val="28"/>
          <w:szCs w:val="28"/>
        </w:rPr>
        <w:t>B</w:t>
      </w:r>
      <w:r w:rsidRPr="00FE7815">
        <w:rPr>
          <w:b/>
          <w:bCs/>
          <w:sz w:val="28"/>
          <w:szCs w:val="28"/>
          <w:vertAlign w:val="superscript"/>
        </w:rPr>
        <w:t>2</w:t>
      </w:r>
      <w:r w:rsidRPr="00FE7815">
        <w:rPr>
          <w:rFonts w:eastAsia="Times New Roman,Bold"/>
          <w:b/>
          <w:bCs/>
          <w:sz w:val="28"/>
          <w:szCs w:val="28"/>
        </w:rPr>
        <w:t>∙</w:t>
      </w:r>
      <w:r w:rsidRPr="00FE7815">
        <w:rPr>
          <w:b/>
          <w:bCs/>
          <w:sz w:val="28"/>
          <w:szCs w:val="28"/>
        </w:rPr>
        <w:t>S</w:t>
      </w:r>
      <w:r w:rsidRPr="00E75CE2">
        <w:rPr>
          <w:b/>
          <w:bCs/>
        </w:rPr>
        <w:t>,</w:t>
      </w:r>
    </w:p>
    <w:p w:rsidR="00B17B8D" w:rsidRDefault="00B17B8D" w:rsidP="00B17B8D">
      <w:pPr>
        <w:autoSpaceDE w:val="0"/>
        <w:autoSpaceDN w:val="0"/>
        <w:adjustRightInd w:val="0"/>
        <w:ind w:firstLine="567"/>
        <w:jc w:val="both"/>
      </w:pPr>
      <w:r w:rsidRPr="00E75CE2">
        <w:t xml:space="preserve">где F – подъѐмная сила электромагнита, </w:t>
      </w:r>
      <w:r>
        <w:t>(</w:t>
      </w:r>
      <w:r w:rsidRPr="00E75CE2">
        <w:t>Н</w:t>
      </w:r>
      <w:r>
        <w:t>)</w:t>
      </w:r>
      <w:r w:rsidRPr="00E75CE2">
        <w:t xml:space="preserve">; B – индукция, </w:t>
      </w:r>
      <w:r>
        <w:t>(</w:t>
      </w:r>
      <w:r w:rsidRPr="00E75CE2">
        <w:t>Тл</w:t>
      </w:r>
      <w:r>
        <w:t>)</w:t>
      </w:r>
      <w:r w:rsidRPr="00E75CE2">
        <w:t>; S – площадь</w:t>
      </w:r>
      <w:r>
        <w:t xml:space="preserve"> </w:t>
      </w:r>
      <w:r w:rsidRPr="00E75CE2">
        <w:t xml:space="preserve">сечения электромагнита, </w:t>
      </w:r>
      <w:r>
        <w:t>(</w:t>
      </w:r>
      <w:r w:rsidRPr="00E75CE2">
        <w:t>м</w:t>
      </w:r>
      <w:r w:rsidRPr="006D1F26">
        <w:rPr>
          <w:vertAlign w:val="superscript"/>
        </w:rPr>
        <w:t>2</w:t>
      </w:r>
      <w:r w:rsidRPr="006D1F26">
        <w:t>)</w:t>
      </w:r>
      <w:r w:rsidRPr="00E75CE2">
        <w:t>.</w:t>
      </w:r>
    </w:p>
    <w:p w:rsidR="00B17B8D" w:rsidRDefault="00B17B8D" w:rsidP="00B17B8D">
      <w:pPr>
        <w:ind w:firstLine="567"/>
        <w:jc w:val="both"/>
        <w:rPr>
          <w:color w:val="000000"/>
          <w:shd w:val="clear" w:color="auto" w:fill="FFFFFF"/>
        </w:rPr>
      </w:pPr>
      <w:r w:rsidRPr="001C40AD">
        <w:rPr>
          <w:color w:val="000000"/>
          <w:shd w:val="clear" w:color="auto" w:fill="FFFFFF"/>
        </w:rPr>
        <w:t>Силу электромагнитного поля можно регулировать путем изменения электрического тока, проходящего через провода, обернутые вокруг магнита. Если изменить направление электрического тока, полярность магнитного поля также меняется на противоположную. Этот эффект используется для создания полей в магнитной ленте или жестком диске компьютера для хранения информации, а также в громкоговорителях акустических колонок в радио, телевизоре и стереосистемах.</w:t>
      </w:r>
    </w:p>
    <w:p w:rsidR="00B17B8D" w:rsidRDefault="00B17B8D" w:rsidP="00B17B8D">
      <w:pPr>
        <w:ind w:firstLine="567"/>
        <w:jc w:val="both"/>
        <w:rPr>
          <w:color w:val="000000"/>
          <w:shd w:val="clear" w:color="auto" w:fill="FFFFFF"/>
        </w:rPr>
      </w:pPr>
    </w:p>
    <w:p w:rsidR="00B17B8D" w:rsidRPr="00D01A0C" w:rsidRDefault="00124543" w:rsidP="00124543">
      <w:pPr>
        <w:autoSpaceDE w:val="0"/>
        <w:autoSpaceDN w:val="0"/>
        <w:adjustRightInd w:val="0"/>
        <w:ind w:firstLine="567"/>
        <w:jc w:val="both"/>
        <w:rPr>
          <w:b/>
          <w:bCs/>
        </w:rPr>
      </w:pPr>
      <w:r>
        <w:rPr>
          <w:b/>
          <w:bCs/>
        </w:rPr>
        <w:t xml:space="preserve">Вопрос 3 </w:t>
      </w:r>
      <w:r w:rsidR="00B17B8D" w:rsidRPr="00D01A0C">
        <w:rPr>
          <w:b/>
          <w:bCs/>
        </w:rPr>
        <w:t>Магнитные цепи</w:t>
      </w:r>
    </w:p>
    <w:p w:rsidR="00B17B8D" w:rsidRPr="00D01A0C" w:rsidRDefault="00B17B8D" w:rsidP="00B17B8D">
      <w:pPr>
        <w:autoSpaceDE w:val="0"/>
        <w:autoSpaceDN w:val="0"/>
        <w:adjustRightInd w:val="0"/>
        <w:ind w:firstLine="567"/>
        <w:jc w:val="both"/>
      </w:pPr>
      <w:r w:rsidRPr="00D01A0C">
        <w:t xml:space="preserve">Магнитная цепь – это совокупность </w:t>
      </w:r>
      <w:proofErr w:type="spellStart"/>
      <w:r w:rsidRPr="00D01A0C">
        <w:t>ферромагнитных</w:t>
      </w:r>
      <w:proofErr w:type="spellEnd"/>
      <w:r w:rsidRPr="00D01A0C">
        <w:t xml:space="preserve"> и неферромагнитных частей электротехнических устройств, необходимых для</w:t>
      </w:r>
      <w:r>
        <w:t xml:space="preserve"> </w:t>
      </w:r>
      <w:r w:rsidRPr="00D01A0C">
        <w:t>создания магнитных полей нужных конфигураций и интенсивности.</w:t>
      </w:r>
    </w:p>
    <w:p w:rsidR="00B17B8D" w:rsidRDefault="00B17B8D" w:rsidP="00B17B8D">
      <w:pPr>
        <w:autoSpaceDE w:val="0"/>
        <w:autoSpaceDN w:val="0"/>
        <w:adjustRightInd w:val="0"/>
        <w:ind w:firstLine="567"/>
        <w:jc w:val="both"/>
      </w:pPr>
      <w:r w:rsidRPr="00D01A0C">
        <w:t>В зависимости от принципа действия электротехнического</w:t>
      </w:r>
      <w:r>
        <w:t xml:space="preserve"> </w:t>
      </w:r>
      <w:r w:rsidRPr="00D01A0C">
        <w:t>устройства магнитное поле может возбуждаться либо постоянным</w:t>
      </w:r>
      <w:r>
        <w:t xml:space="preserve"> </w:t>
      </w:r>
      <w:r w:rsidRPr="00D01A0C">
        <w:t>магнитом, либо катушкой с током, расположенной в той или иной части магнитной цепи. Электромагнитные процессы в магнитной цепи</w:t>
      </w:r>
      <w:r>
        <w:t xml:space="preserve"> </w:t>
      </w:r>
      <w:r w:rsidRPr="00D01A0C">
        <w:t xml:space="preserve">описываются с помощью следующих понятий: магнитодвижущая сила (МДС – </w:t>
      </w:r>
      <w:r w:rsidRPr="00D01A0C">
        <w:rPr>
          <w:i/>
          <w:iCs/>
        </w:rPr>
        <w:t>F</w:t>
      </w:r>
      <w:r w:rsidRPr="00D01A0C">
        <w:t>), магнитный поток (Ф), магнитное напряжение (</w:t>
      </w:r>
      <w:proofErr w:type="spellStart"/>
      <w:r w:rsidRPr="00D01A0C">
        <w:rPr>
          <w:i/>
          <w:iCs/>
        </w:rPr>
        <w:t>U</w:t>
      </w:r>
      <w:r w:rsidRPr="00D01A0C">
        <w:t>м</w:t>
      </w:r>
      <w:proofErr w:type="spellEnd"/>
      <w:r w:rsidRPr="00D01A0C">
        <w:t>) и</w:t>
      </w:r>
      <w:r>
        <w:t xml:space="preserve"> </w:t>
      </w:r>
      <w:r w:rsidRPr="00D01A0C">
        <w:t>др.</w:t>
      </w:r>
    </w:p>
    <w:p w:rsidR="009E7C94" w:rsidRDefault="009E7C94" w:rsidP="00B17B8D">
      <w:pPr>
        <w:autoSpaceDE w:val="0"/>
        <w:autoSpaceDN w:val="0"/>
        <w:adjustRightInd w:val="0"/>
        <w:jc w:val="both"/>
        <w:rPr>
          <w:b/>
        </w:rPr>
      </w:pPr>
    </w:p>
    <w:p w:rsidR="009E7C94" w:rsidRDefault="009E7C94" w:rsidP="00B17B8D">
      <w:pPr>
        <w:autoSpaceDE w:val="0"/>
        <w:autoSpaceDN w:val="0"/>
        <w:adjustRightInd w:val="0"/>
        <w:jc w:val="both"/>
        <w:rPr>
          <w:b/>
        </w:rPr>
      </w:pPr>
    </w:p>
    <w:p w:rsidR="00B17B8D" w:rsidRPr="00A2745A" w:rsidRDefault="00B17B8D" w:rsidP="00B17B8D">
      <w:pPr>
        <w:autoSpaceDE w:val="0"/>
        <w:autoSpaceDN w:val="0"/>
        <w:adjustRightInd w:val="0"/>
        <w:jc w:val="both"/>
        <w:rPr>
          <w:b/>
        </w:rPr>
      </w:pPr>
      <w:r w:rsidRPr="00A2745A">
        <w:rPr>
          <w:b/>
        </w:rPr>
        <w:lastRenderedPageBreak/>
        <w:t>Классификация магнитных цепей</w:t>
      </w:r>
    </w:p>
    <w:p w:rsidR="00B17B8D" w:rsidRPr="00A2745A" w:rsidRDefault="00B17B8D" w:rsidP="00B17B8D">
      <w:pPr>
        <w:autoSpaceDE w:val="0"/>
        <w:autoSpaceDN w:val="0"/>
        <w:adjustRightInd w:val="0"/>
        <w:ind w:firstLine="567"/>
        <w:jc w:val="both"/>
      </w:pPr>
      <w:r w:rsidRPr="00A2745A">
        <w:t xml:space="preserve">Магнитные цепи могут быть </w:t>
      </w:r>
      <w:r w:rsidRPr="00A2745A">
        <w:rPr>
          <w:i/>
          <w:iCs/>
        </w:rPr>
        <w:t>неразветвленные</w:t>
      </w:r>
      <w:r w:rsidRPr="00A2745A">
        <w:t xml:space="preserve">, в которых магнитный поток в любом сечении цепи одинаков, и </w:t>
      </w:r>
      <w:r w:rsidRPr="00A2745A">
        <w:rPr>
          <w:i/>
          <w:iCs/>
        </w:rPr>
        <w:t>разветвленные</w:t>
      </w:r>
      <w:r w:rsidRPr="00A2745A">
        <w:t>, в</w:t>
      </w:r>
      <w:r>
        <w:t xml:space="preserve"> </w:t>
      </w:r>
      <w:r w:rsidRPr="00A2745A">
        <w:t>которых магнитные потоки в различных сечениях цепи различны.</w:t>
      </w:r>
    </w:p>
    <w:p w:rsidR="00B17B8D" w:rsidRPr="00A2745A" w:rsidRDefault="00B17B8D" w:rsidP="00B17B8D">
      <w:pPr>
        <w:autoSpaceDE w:val="0"/>
        <w:autoSpaceDN w:val="0"/>
        <w:adjustRightInd w:val="0"/>
        <w:ind w:firstLine="567"/>
        <w:jc w:val="both"/>
      </w:pPr>
      <w:r w:rsidRPr="00A2745A">
        <w:t>Разветвленные магнитные цепи могут быть сложной конфигурации, например в электрических двигателях, генераторах и других</w:t>
      </w:r>
      <w:r>
        <w:t xml:space="preserve"> </w:t>
      </w:r>
      <w:r w:rsidRPr="00A2745A">
        <w:t>устройствах.</w:t>
      </w:r>
    </w:p>
    <w:p w:rsidR="00B17B8D" w:rsidRDefault="00B17B8D" w:rsidP="00B17B8D">
      <w:pPr>
        <w:autoSpaceDE w:val="0"/>
        <w:autoSpaceDN w:val="0"/>
        <w:adjustRightInd w:val="0"/>
        <w:ind w:firstLine="567"/>
        <w:jc w:val="both"/>
      </w:pPr>
      <w:r w:rsidRPr="00A2745A">
        <w:t xml:space="preserve">Неразветвленные магнитные цепи бывают </w:t>
      </w:r>
      <w:r w:rsidRPr="00A2745A">
        <w:rPr>
          <w:i/>
          <w:iCs/>
        </w:rPr>
        <w:t xml:space="preserve">однородные </w:t>
      </w:r>
      <w:r w:rsidRPr="00A2745A">
        <w:t xml:space="preserve">и </w:t>
      </w:r>
      <w:r w:rsidRPr="00A2745A">
        <w:rPr>
          <w:i/>
          <w:iCs/>
        </w:rPr>
        <w:t xml:space="preserve">неоднородные </w:t>
      </w:r>
      <w:r w:rsidRPr="00A2745A">
        <w:t>(рис.).</w:t>
      </w:r>
    </w:p>
    <w:p w:rsidR="00B17B8D" w:rsidRDefault="00B17B8D" w:rsidP="00B17B8D">
      <w:pPr>
        <w:autoSpaceDE w:val="0"/>
        <w:autoSpaceDN w:val="0"/>
        <w:adjustRightInd w:val="0"/>
        <w:jc w:val="center"/>
      </w:pPr>
      <w:r>
        <w:rPr>
          <w:noProof/>
        </w:rPr>
        <w:drawing>
          <wp:inline distT="0" distB="0" distL="0" distR="0">
            <wp:extent cx="3782227" cy="1713766"/>
            <wp:effectExtent l="19050" t="0" r="8723"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lum contrast="21000"/>
                    </a:blip>
                    <a:srcRect r="5001" b="8193"/>
                    <a:stretch>
                      <a:fillRect/>
                    </a:stretch>
                  </pic:blipFill>
                  <pic:spPr bwMode="auto">
                    <a:xfrm>
                      <a:off x="0" y="0"/>
                      <a:ext cx="3797027" cy="1720472"/>
                    </a:xfrm>
                    <a:prstGeom prst="rect">
                      <a:avLst/>
                    </a:prstGeom>
                    <a:noFill/>
                    <a:ln w="9525">
                      <a:noFill/>
                      <a:miter lim="800000"/>
                      <a:headEnd/>
                      <a:tailEnd/>
                    </a:ln>
                  </pic:spPr>
                </pic:pic>
              </a:graphicData>
            </a:graphic>
          </wp:inline>
        </w:drawing>
      </w:r>
    </w:p>
    <w:p w:rsidR="00B17B8D" w:rsidRPr="00F569D3" w:rsidRDefault="00B17B8D" w:rsidP="00B17B8D">
      <w:pPr>
        <w:autoSpaceDE w:val="0"/>
        <w:autoSpaceDN w:val="0"/>
        <w:adjustRightInd w:val="0"/>
        <w:ind w:firstLine="284"/>
        <w:jc w:val="both"/>
      </w:pPr>
      <w:r w:rsidRPr="00F569D3">
        <w:rPr>
          <w:i/>
          <w:iCs/>
        </w:rPr>
        <w:t xml:space="preserve">Однородная </w:t>
      </w:r>
      <w:r w:rsidRPr="00F569D3">
        <w:t xml:space="preserve">магнитная цепь образует замкнутый </w:t>
      </w:r>
      <w:proofErr w:type="spellStart"/>
      <w:r w:rsidRPr="00F569D3">
        <w:t>магнитопровод</w:t>
      </w:r>
      <w:proofErr w:type="spellEnd"/>
      <w:r w:rsidRPr="00F569D3">
        <w:t xml:space="preserve"> с равномерной намагничивающей обмоткой, причем каждый виток обмотки создает линии магнитной индукции, которые, замыкаясь</w:t>
      </w:r>
      <w:r>
        <w:t xml:space="preserve"> </w:t>
      </w:r>
      <w:r w:rsidRPr="00F569D3">
        <w:t xml:space="preserve">по </w:t>
      </w:r>
      <w:proofErr w:type="spellStart"/>
      <w:r w:rsidRPr="00F569D3">
        <w:t>магнитопроводу</w:t>
      </w:r>
      <w:proofErr w:type="spellEnd"/>
      <w:r w:rsidRPr="00F569D3">
        <w:t>, сливаются в общий магнитный поток.</w:t>
      </w:r>
    </w:p>
    <w:p w:rsidR="00B17B8D" w:rsidRDefault="00B17B8D" w:rsidP="00B17B8D">
      <w:pPr>
        <w:autoSpaceDE w:val="0"/>
        <w:autoSpaceDN w:val="0"/>
        <w:adjustRightInd w:val="0"/>
        <w:ind w:firstLine="284"/>
        <w:jc w:val="both"/>
      </w:pPr>
      <w:r w:rsidRPr="00F569D3">
        <w:t>В такой цепи магнитные линии проходят в одной среде и</w:t>
      </w:r>
      <w:r>
        <w:t xml:space="preserve"> </w:t>
      </w:r>
      <w:r w:rsidRPr="00F569D3">
        <w:t xml:space="preserve">напряженность магнитного поля вдоль линий не меняется. Как правило, это – кольцевые </w:t>
      </w:r>
      <w:proofErr w:type="spellStart"/>
      <w:r w:rsidRPr="00F569D3">
        <w:t>магнитопроводы</w:t>
      </w:r>
      <w:proofErr w:type="spellEnd"/>
      <w:r w:rsidRPr="00F569D3">
        <w:t xml:space="preserve"> (</w:t>
      </w:r>
      <w:proofErr w:type="spellStart"/>
      <w:r w:rsidRPr="00F569D3">
        <w:t>тороиды</w:t>
      </w:r>
      <w:proofErr w:type="spellEnd"/>
      <w:r w:rsidRPr="00F569D3">
        <w:t>), которые используют в качестве стандартных образцов, применяемых для определения магнитных характеристик материалов.</w:t>
      </w:r>
    </w:p>
    <w:p w:rsidR="00B17B8D" w:rsidRDefault="00B17B8D" w:rsidP="00B17B8D">
      <w:pPr>
        <w:autoSpaceDE w:val="0"/>
        <w:autoSpaceDN w:val="0"/>
        <w:adjustRightInd w:val="0"/>
        <w:ind w:firstLine="284"/>
        <w:jc w:val="both"/>
      </w:pPr>
      <w:r w:rsidRPr="00F569D3">
        <w:rPr>
          <w:i/>
          <w:iCs/>
        </w:rPr>
        <w:t xml:space="preserve">Неоднородная </w:t>
      </w:r>
      <w:r w:rsidRPr="00F569D3">
        <w:t>магнитная цепь – это такая магнитная цепь, в</w:t>
      </w:r>
      <w:r>
        <w:t xml:space="preserve"> </w:t>
      </w:r>
      <w:r w:rsidRPr="00F569D3">
        <w:t xml:space="preserve">которой </w:t>
      </w:r>
      <w:proofErr w:type="spellStart"/>
      <w:r w:rsidRPr="00F569D3">
        <w:t>магнитопровод</w:t>
      </w:r>
      <w:proofErr w:type="spellEnd"/>
      <w:r w:rsidRPr="00F569D3">
        <w:t xml:space="preserve"> не сплошной, а, например, с воздушным зазором, поэтому магнитный поток и напряженность магнитного поля в</w:t>
      </w:r>
      <w:r>
        <w:t xml:space="preserve"> </w:t>
      </w:r>
      <w:proofErr w:type="spellStart"/>
      <w:r w:rsidRPr="00F569D3">
        <w:t>ферромагнитном</w:t>
      </w:r>
      <w:proofErr w:type="spellEnd"/>
      <w:r w:rsidRPr="00F569D3">
        <w:t xml:space="preserve"> материале и воздушном зазоре – различны.</w:t>
      </w:r>
    </w:p>
    <w:p w:rsidR="00B17B8D" w:rsidRPr="00F55BED" w:rsidRDefault="00B17B8D" w:rsidP="00B17B8D">
      <w:pPr>
        <w:autoSpaceDE w:val="0"/>
        <w:autoSpaceDN w:val="0"/>
        <w:adjustRightInd w:val="0"/>
        <w:ind w:firstLine="567"/>
        <w:jc w:val="both"/>
      </w:pPr>
      <w:r w:rsidRPr="00F55BED">
        <w:t xml:space="preserve">Разветвленные магнитные цепи могут быть </w:t>
      </w:r>
      <w:r w:rsidRPr="00F55BED">
        <w:rPr>
          <w:i/>
          <w:iCs/>
        </w:rPr>
        <w:t xml:space="preserve">симметричные </w:t>
      </w:r>
      <w:r w:rsidRPr="00F55BED">
        <w:t>и</w:t>
      </w:r>
      <w:r>
        <w:t xml:space="preserve"> </w:t>
      </w:r>
      <w:r w:rsidRPr="00F55BED">
        <w:rPr>
          <w:i/>
          <w:iCs/>
        </w:rPr>
        <w:t>несимметричные</w:t>
      </w:r>
      <w:r w:rsidRPr="00F55BED">
        <w:t>.</w:t>
      </w:r>
    </w:p>
    <w:p w:rsidR="00B17B8D" w:rsidRPr="00F55BED" w:rsidRDefault="00B17B8D" w:rsidP="00B17B8D">
      <w:pPr>
        <w:autoSpaceDE w:val="0"/>
        <w:autoSpaceDN w:val="0"/>
        <w:adjustRightInd w:val="0"/>
        <w:ind w:firstLine="567"/>
        <w:jc w:val="both"/>
      </w:pPr>
      <w:r w:rsidRPr="00F55BED">
        <w:t xml:space="preserve">В </w:t>
      </w:r>
      <w:r w:rsidRPr="00F55BED">
        <w:rPr>
          <w:i/>
          <w:iCs/>
        </w:rPr>
        <w:t xml:space="preserve">симметричных </w:t>
      </w:r>
      <w:r w:rsidRPr="00F55BED">
        <w:t>магнитных цепях, как показано на рис.,</w:t>
      </w:r>
      <w:r>
        <w:t xml:space="preserve"> </w:t>
      </w:r>
      <w:r w:rsidRPr="00F55BED">
        <w:t>магнитный поток, создаваемый током, протекающим по обмотке,</w:t>
      </w:r>
      <w:r>
        <w:t xml:space="preserve"> </w:t>
      </w:r>
      <w:r w:rsidRPr="00F55BED">
        <w:t xml:space="preserve">расположенной на центральном стержне </w:t>
      </w:r>
      <w:proofErr w:type="spellStart"/>
      <w:r w:rsidRPr="00F55BED">
        <w:t>магнитопровода</w:t>
      </w:r>
      <w:proofErr w:type="spellEnd"/>
      <w:r w:rsidRPr="00F55BED">
        <w:t xml:space="preserve"> (с магнит</w:t>
      </w:r>
      <w:r>
        <w:t>н</w:t>
      </w:r>
      <w:r w:rsidRPr="00F55BED">
        <w:t xml:space="preserve">ой проницаемостью </w:t>
      </w:r>
      <w:r w:rsidRPr="00F55BED">
        <w:rPr>
          <w:sz w:val="28"/>
          <w:szCs w:val="28"/>
        </w:rPr>
        <w:t>µ</w:t>
      </w:r>
      <w:r w:rsidRPr="00F55BED">
        <w:t>), симметрично распределяется по его боковым стержням и напряженность магнитных полей одинакова.</w:t>
      </w:r>
    </w:p>
    <w:p w:rsidR="00B17B8D" w:rsidRDefault="00B17B8D" w:rsidP="00B17B8D">
      <w:pPr>
        <w:autoSpaceDE w:val="0"/>
        <w:autoSpaceDN w:val="0"/>
        <w:adjustRightInd w:val="0"/>
        <w:ind w:firstLine="567"/>
        <w:jc w:val="both"/>
      </w:pPr>
      <w:r w:rsidRPr="00F55BED">
        <w:t xml:space="preserve">В </w:t>
      </w:r>
      <w:r w:rsidRPr="00F55BED">
        <w:rPr>
          <w:i/>
          <w:iCs/>
        </w:rPr>
        <w:t xml:space="preserve">несимметричных </w:t>
      </w:r>
      <w:r w:rsidRPr="00F55BED">
        <w:t>магнитных цепях в одном из боковых</w:t>
      </w:r>
      <w:r>
        <w:t xml:space="preserve"> </w:t>
      </w:r>
      <w:r w:rsidRPr="00F55BED">
        <w:t xml:space="preserve">стержней </w:t>
      </w:r>
      <w:proofErr w:type="spellStart"/>
      <w:r w:rsidRPr="00F55BED">
        <w:t>магнитопровода</w:t>
      </w:r>
      <w:proofErr w:type="spellEnd"/>
      <w:r w:rsidRPr="00F55BED">
        <w:t xml:space="preserve"> имеется воздушный зазор с магнитной</w:t>
      </w:r>
      <w:r>
        <w:t xml:space="preserve"> </w:t>
      </w:r>
      <w:r w:rsidRPr="00F55BED">
        <w:t xml:space="preserve">проницаемостью </w:t>
      </w:r>
      <w:r w:rsidRPr="00F55BED">
        <w:rPr>
          <w:sz w:val="28"/>
          <w:szCs w:val="28"/>
        </w:rPr>
        <w:t>µ</w:t>
      </w:r>
      <w:r w:rsidRPr="00F55BED">
        <w:rPr>
          <w:sz w:val="28"/>
          <w:szCs w:val="28"/>
          <w:vertAlign w:val="subscript"/>
        </w:rPr>
        <w:t>0</w:t>
      </w:r>
      <w:r w:rsidRPr="00F55BED">
        <w:t>, тогда и напряженность магнитного поля ферромагнетика и воздушного зазора будут различные.</w:t>
      </w:r>
    </w:p>
    <w:p w:rsidR="00B17B8D" w:rsidRDefault="00B17B8D" w:rsidP="00B17B8D">
      <w:pPr>
        <w:autoSpaceDE w:val="0"/>
        <w:autoSpaceDN w:val="0"/>
        <w:adjustRightInd w:val="0"/>
        <w:jc w:val="both"/>
        <w:rPr>
          <w:b/>
          <w:i/>
        </w:rPr>
      </w:pPr>
    </w:p>
    <w:p w:rsidR="00B17B8D" w:rsidRPr="00124543" w:rsidRDefault="00124543" w:rsidP="00124543">
      <w:pPr>
        <w:autoSpaceDE w:val="0"/>
        <w:autoSpaceDN w:val="0"/>
        <w:adjustRightInd w:val="0"/>
        <w:ind w:firstLine="567"/>
        <w:jc w:val="both"/>
        <w:rPr>
          <w:b/>
        </w:rPr>
      </w:pPr>
      <w:r w:rsidRPr="00124543">
        <w:rPr>
          <w:b/>
        </w:rPr>
        <w:t xml:space="preserve">Вопрос 4 </w:t>
      </w:r>
      <w:r w:rsidR="00B17B8D" w:rsidRPr="00124543">
        <w:rPr>
          <w:b/>
        </w:rPr>
        <w:t>Расчет магнитной цепи</w:t>
      </w:r>
    </w:p>
    <w:p w:rsidR="00B17B8D" w:rsidRPr="00566F2B" w:rsidRDefault="00B17B8D" w:rsidP="00B17B8D">
      <w:pPr>
        <w:pStyle w:val="a6"/>
        <w:shd w:val="clear" w:color="auto" w:fill="FFFFFF"/>
        <w:spacing w:before="0" w:beforeAutospacing="0" w:after="0" w:afterAutospacing="0"/>
        <w:ind w:firstLine="567"/>
        <w:jc w:val="both"/>
      </w:pPr>
      <w:r w:rsidRPr="00566F2B">
        <w:t>При расчете магнитных цепей на практике встречаются две типичные задачи:</w:t>
      </w:r>
    </w:p>
    <w:p w:rsidR="00B17B8D" w:rsidRPr="00566F2B" w:rsidRDefault="00B17B8D" w:rsidP="00B17B8D">
      <w:pPr>
        <w:pStyle w:val="a6"/>
        <w:shd w:val="clear" w:color="auto" w:fill="FFFFFF"/>
        <w:spacing w:before="0" w:beforeAutospacing="0" w:after="0" w:afterAutospacing="0"/>
        <w:ind w:firstLine="567"/>
        <w:jc w:val="both"/>
      </w:pPr>
      <w:r w:rsidRPr="00566F2B">
        <w:t>-</w:t>
      </w:r>
      <w:r>
        <w:t xml:space="preserve"> </w:t>
      </w:r>
      <w:r w:rsidRPr="00566F2B">
        <w:t xml:space="preserve">задача определения величины намагничивающей силы (НС), необходимой для создания заданного магнитного потока (заданной магнитной индукции) на каком-либо участке </w:t>
      </w:r>
      <w:proofErr w:type="spellStart"/>
      <w:r w:rsidRPr="00566F2B">
        <w:t>магнитопровода</w:t>
      </w:r>
      <w:proofErr w:type="spellEnd"/>
      <w:r w:rsidRPr="00566F2B">
        <w:t xml:space="preserve"> (задача синтеза</w:t>
      </w:r>
      <w:r w:rsidRPr="00566F2B">
        <w:rPr>
          <w:b/>
          <w:bCs/>
        </w:rPr>
        <w:t> </w:t>
      </w:r>
      <w:r w:rsidRPr="00566F2B">
        <w:t>или</w:t>
      </w:r>
      <w:r w:rsidRPr="00566F2B">
        <w:rPr>
          <w:b/>
          <w:bCs/>
        </w:rPr>
        <w:t> “прямая“ задача</w:t>
      </w:r>
      <w:r w:rsidRPr="00566F2B">
        <w:t>);</w:t>
      </w:r>
    </w:p>
    <w:p w:rsidR="00B17B8D" w:rsidRPr="00566F2B" w:rsidRDefault="00B17B8D" w:rsidP="00B17B8D">
      <w:pPr>
        <w:pStyle w:val="a6"/>
        <w:shd w:val="clear" w:color="auto" w:fill="FFFFFF"/>
        <w:spacing w:before="0" w:beforeAutospacing="0" w:after="0" w:afterAutospacing="0"/>
        <w:ind w:firstLine="567"/>
        <w:jc w:val="both"/>
      </w:pPr>
      <w:r w:rsidRPr="00566F2B">
        <w:t>-</w:t>
      </w:r>
      <w:r>
        <w:t xml:space="preserve"> </w:t>
      </w:r>
      <w:r w:rsidRPr="00566F2B">
        <w:t>задача нахождения потоков (магнитных индукций) на отдельных участках цепи по заданным значениям НС (задача анализа</w:t>
      </w:r>
      <w:r w:rsidRPr="00566F2B">
        <w:rPr>
          <w:b/>
          <w:bCs/>
        </w:rPr>
        <w:t> </w:t>
      </w:r>
      <w:r w:rsidRPr="00566F2B">
        <w:t>или </w:t>
      </w:r>
      <w:r w:rsidRPr="00566F2B">
        <w:rPr>
          <w:b/>
          <w:bCs/>
        </w:rPr>
        <w:t>“обратная” задача</w:t>
      </w:r>
      <w:r w:rsidRPr="00566F2B">
        <w:t>).</w:t>
      </w:r>
    </w:p>
    <w:p w:rsidR="00B17B8D" w:rsidRPr="00566F2B" w:rsidRDefault="00B17B8D" w:rsidP="00B17B8D">
      <w:pPr>
        <w:pStyle w:val="a6"/>
        <w:shd w:val="clear" w:color="auto" w:fill="FFFFFF"/>
        <w:spacing w:before="0" w:beforeAutospacing="0" w:after="0" w:afterAutospacing="0"/>
        <w:ind w:firstLine="567"/>
        <w:jc w:val="both"/>
      </w:pPr>
      <w:r w:rsidRPr="00566F2B">
        <w:t>Следует отметить, что задачи второго типа являются обычно более сложными и трудоемкими в решении.</w:t>
      </w:r>
    </w:p>
    <w:p w:rsidR="00B17B8D" w:rsidRPr="00566F2B" w:rsidRDefault="00B17B8D" w:rsidP="00B17B8D">
      <w:pPr>
        <w:pStyle w:val="a6"/>
        <w:shd w:val="clear" w:color="auto" w:fill="FFFFFF"/>
        <w:spacing w:before="0" w:beforeAutospacing="0" w:after="0" w:afterAutospacing="0"/>
        <w:ind w:firstLine="567"/>
        <w:jc w:val="both"/>
      </w:pPr>
      <w:r w:rsidRPr="00566F2B">
        <w:t>В общем случае в зависимости от типа решаемой задачи (“прямой” или “обратной”) решение может быть осуществлено следующими методами:</w:t>
      </w:r>
      <w:r>
        <w:t xml:space="preserve"> </w:t>
      </w:r>
      <w:r w:rsidRPr="00566F2B">
        <w:t>регулярными;</w:t>
      </w:r>
      <w:r>
        <w:t xml:space="preserve"> </w:t>
      </w:r>
      <w:r w:rsidRPr="00566F2B">
        <w:t>графическими;</w:t>
      </w:r>
      <w:r>
        <w:t xml:space="preserve"> </w:t>
      </w:r>
      <w:r w:rsidRPr="00566F2B">
        <w:t>итерационными.</w:t>
      </w:r>
    </w:p>
    <w:p w:rsidR="00B17B8D" w:rsidRDefault="00B17B8D" w:rsidP="00B17B8D">
      <w:pPr>
        <w:pStyle w:val="a6"/>
        <w:shd w:val="clear" w:color="auto" w:fill="FFFFFF"/>
        <w:spacing w:before="0" w:beforeAutospacing="0" w:after="0" w:afterAutospacing="0"/>
        <w:ind w:firstLine="567"/>
        <w:jc w:val="both"/>
      </w:pPr>
      <w:r w:rsidRPr="00566F2B">
        <w:t>При этом при использовании каждого из этих методов первоначально необходимо указать на схеме направления намагничивающей силы, если известны направления токов в обмотках, или задаться их положительными направлениями, если их нужно определить. Затем задаются положительными направлениями магнитных потоков, после чего можно переходить к составлению эквивалентной схемы замещения и расчетам.</w:t>
      </w:r>
    </w:p>
    <w:p w:rsidR="00B17B8D" w:rsidRPr="00B11CF1" w:rsidRDefault="00B17B8D" w:rsidP="00B17B8D">
      <w:pPr>
        <w:autoSpaceDE w:val="0"/>
        <w:autoSpaceDN w:val="0"/>
        <w:adjustRightInd w:val="0"/>
        <w:ind w:firstLine="567"/>
        <w:jc w:val="both"/>
      </w:pPr>
      <w:r w:rsidRPr="00B11CF1">
        <w:t>Из всего сказанного можно сделать следующие выводы:</w:t>
      </w:r>
    </w:p>
    <w:p w:rsidR="00B17B8D" w:rsidRPr="00B11CF1" w:rsidRDefault="00B17B8D" w:rsidP="00B17B8D">
      <w:pPr>
        <w:autoSpaceDE w:val="0"/>
        <w:autoSpaceDN w:val="0"/>
        <w:adjustRightInd w:val="0"/>
        <w:ind w:firstLine="567"/>
        <w:jc w:val="both"/>
      </w:pPr>
      <w:r w:rsidRPr="00B11CF1">
        <w:t>– магнитное сопротивление всей цепи равно сумме магнитных</w:t>
      </w:r>
      <w:r>
        <w:t xml:space="preserve"> </w:t>
      </w:r>
      <w:r w:rsidRPr="00B11CF1">
        <w:t xml:space="preserve">сопротивлений ее </w:t>
      </w:r>
      <w:r>
        <w:t xml:space="preserve"> </w:t>
      </w:r>
      <w:r w:rsidRPr="00B11CF1">
        <w:t>последовательно соединенных участков;</w:t>
      </w:r>
    </w:p>
    <w:p w:rsidR="00B17B8D" w:rsidRPr="00B11CF1" w:rsidRDefault="00B17B8D" w:rsidP="00B17B8D">
      <w:pPr>
        <w:autoSpaceDE w:val="0"/>
        <w:autoSpaceDN w:val="0"/>
        <w:adjustRightInd w:val="0"/>
        <w:ind w:firstLine="567"/>
        <w:jc w:val="both"/>
      </w:pPr>
      <w:r w:rsidRPr="00B11CF1">
        <w:lastRenderedPageBreak/>
        <w:t>– при постоянстве намагничивающего тока в обмотке с увеличением воздушного зазора, магнитный поток уменьшается;</w:t>
      </w:r>
    </w:p>
    <w:p w:rsidR="00B17B8D" w:rsidRPr="00B11CF1" w:rsidRDefault="00B17B8D" w:rsidP="00B17B8D">
      <w:pPr>
        <w:autoSpaceDE w:val="0"/>
        <w:autoSpaceDN w:val="0"/>
        <w:adjustRightInd w:val="0"/>
        <w:ind w:firstLine="567"/>
        <w:jc w:val="both"/>
      </w:pPr>
      <w:r w:rsidRPr="00B11CF1">
        <w:t>– для обеспечения постоянства магнитного потока с увеличением воздушного зазора ток в обмотке необходимо увеличивать;</w:t>
      </w:r>
    </w:p>
    <w:p w:rsidR="00B17B8D" w:rsidRDefault="00B17B8D" w:rsidP="00B17B8D">
      <w:pPr>
        <w:autoSpaceDE w:val="0"/>
        <w:autoSpaceDN w:val="0"/>
        <w:adjustRightInd w:val="0"/>
        <w:ind w:firstLine="567"/>
        <w:jc w:val="both"/>
      </w:pPr>
      <w:r w:rsidRPr="00B11CF1">
        <w:t xml:space="preserve">– для оптимального выбора материала </w:t>
      </w:r>
      <w:proofErr w:type="spellStart"/>
      <w:r w:rsidRPr="00B11CF1">
        <w:t>магнитопровода</w:t>
      </w:r>
      <w:proofErr w:type="spellEnd"/>
      <w:r w:rsidRPr="00B11CF1">
        <w:t xml:space="preserve"> надо</w:t>
      </w:r>
      <w:r>
        <w:t xml:space="preserve"> </w:t>
      </w:r>
      <w:r w:rsidRPr="00B11CF1">
        <w:t>учитывать влияние воздушного зазора.</w:t>
      </w:r>
    </w:p>
    <w:p w:rsidR="000306D2" w:rsidRDefault="000306D2" w:rsidP="000306D2">
      <w:pPr>
        <w:autoSpaceDE w:val="0"/>
        <w:autoSpaceDN w:val="0"/>
        <w:adjustRightInd w:val="0"/>
        <w:ind w:firstLine="567"/>
        <w:jc w:val="center"/>
      </w:pPr>
      <w:r>
        <w:rPr>
          <w:noProof/>
        </w:rPr>
        <w:drawing>
          <wp:inline distT="0" distB="0" distL="0" distR="0">
            <wp:extent cx="2003692" cy="114300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004274" cy="1143332"/>
                    </a:xfrm>
                    <a:prstGeom prst="rect">
                      <a:avLst/>
                    </a:prstGeom>
                    <a:noFill/>
                    <a:ln w="9525">
                      <a:noFill/>
                      <a:miter lim="800000"/>
                      <a:headEnd/>
                      <a:tailEnd/>
                    </a:ln>
                  </pic:spPr>
                </pic:pic>
              </a:graphicData>
            </a:graphic>
          </wp:inline>
        </w:drawing>
      </w:r>
    </w:p>
    <w:p w:rsidR="000306D2" w:rsidRPr="00B11CF1" w:rsidRDefault="000306D2" w:rsidP="000306D2">
      <w:pPr>
        <w:autoSpaceDE w:val="0"/>
        <w:autoSpaceDN w:val="0"/>
        <w:adjustRightInd w:val="0"/>
        <w:jc w:val="both"/>
      </w:pPr>
      <w:r>
        <w:rPr>
          <w:noProof/>
        </w:rPr>
        <w:drawing>
          <wp:inline distT="0" distB="0" distL="0" distR="0">
            <wp:extent cx="6128947" cy="7775388"/>
            <wp:effectExtent l="19050" t="0" r="515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6128947" cy="7775388"/>
                    </a:xfrm>
                    <a:prstGeom prst="rect">
                      <a:avLst/>
                    </a:prstGeom>
                    <a:noFill/>
                    <a:ln w="9525">
                      <a:noFill/>
                      <a:miter lim="800000"/>
                      <a:headEnd/>
                      <a:tailEnd/>
                    </a:ln>
                  </pic:spPr>
                </pic:pic>
              </a:graphicData>
            </a:graphic>
          </wp:inline>
        </w:drawing>
      </w:r>
    </w:p>
    <w:p w:rsidR="00B17B8D" w:rsidRPr="00B11CF1" w:rsidRDefault="00B17B8D" w:rsidP="00B17B8D">
      <w:pPr>
        <w:autoSpaceDE w:val="0"/>
        <w:autoSpaceDN w:val="0"/>
        <w:adjustRightInd w:val="0"/>
        <w:ind w:firstLine="567"/>
        <w:jc w:val="both"/>
      </w:pPr>
      <w:r w:rsidRPr="00B11CF1">
        <w:lastRenderedPageBreak/>
        <w:t>Учитывая все вышесказанное, можно утверждать, что для анализа неразветвленных магнитных цепей с постоянной магнитодвижущей силой можно пользоваться всеми графическими и аналитическими методами расчета линейных электрических цепей постоянного</w:t>
      </w:r>
      <w:r>
        <w:t xml:space="preserve"> </w:t>
      </w:r>
      <w:r w:rsidRPr="00B11CF1">
        <w:t>тока.</w:t>
      </w:r>
    </w:p>
    <w:p w:rsidR="00B17B8D" w:rsidRPr="00B11CF1" w:rsidRDefault="00B17B8D" w:rsidP="00B17B8D">
      <w:pPr>
        <w:autoSpaceDE w:val="0"/>
        <w:autoSpaceDN w:val="0"/>
        <w:adjustRightInd w:val="0"/>
        <w:ind w:firstLine="567"/>
        <w:jc w:val="both"/>
      </w:pPr>
      <w:r w:rsidRPr="00B11CF1">
        <w:t>Можно составить следующую таблицу соответствия магнитной и электрической цепей.</w:t>
      </w:r>
    </w:p>
    <w:p w:rsidR="00B17B8D" w:rsidRPr="00F55BED" w:rsidRDefault="00B17B8D" w:rsidP="00B17B8D">
      <w:pPr>
        <w:autoSpaceDE w:val="0"/>
        <w:autoSpaceDN w:val="0"/>
        <w:adjustRightInd w:val="0"/>
        <w:jc w:val="center"/>
      </w:pPr>
      <w:r>
        <w:rPr>
          <w:noProof/>
        </w:rPr>
        <w:drawing>
          <wp:inline distT="0" distB="0" distL="0" distR="0">
            <wp:extent cx="5473470" cy="44958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lum bright="-15000" contrast="37000"/>
                    </a:blip>
                    <a:srcRect/>
                    <a:stretch>
                      <a:fillRect/>
                    </a:stretch>
                  </pic:blipFill>
                  <pic:spPr bwMode="auto">
                    <a:xfrm>
                      <a:off x="0" y="0"/>
                      <a:ext cx="5484482" cy="4504845"/>
                    </a:xfrm>
                    <a:prstGeom prst="rect">
                      <a:avLst/>
                    </a:prstGeom>
                    <a:noFill/>
                    <a:ln w="9525">
                      <a:noFill/>
                      <a:miter lim="800000"/>
                      <a:headEnd/>
                      <a:tailEnd/>
                    </a:ln>
                  </pic:spPr>
                </pic:pic>
              </a:graphicData>
            </a:graphic>
          </wp:inline>
        </w:drawing>
      </w:r>
    </w:p>
    <w:p w:rsidR="00490DF5" w:rsidRDefault="00490DF5" w:rsidP="008C2E77">
      <w:pPr>
        <w:pStyle w:val="Default"/>
        <w:ind w:firstLine="567"/>
        <w:jc w:val="both"/>
        <w:rPr>
          <w:b/>
          <w:bCs/>
          <w:sz w:val="28"/>
          <w:szCs w:val="28"/>
        </w:rPr>
      </w:pPr>
    </w:p>
    <w:p w:rsidR="00490DF5" w:rsidRDefault="00490DF5" w:rsidP="008C2E77">
      <w:pPr>
        <w:pStyle w:val="Default"/>
        <w:ind w:firstLine="567"/>
        <w:jc w:val="both"/>
        <w:rPr>
          <w:b/>
          <w:bCs/>
          <w:sz w:val="28"/>
          <w:szCs w:val="28"/>
        </w:rPr>
      </w:pPr>
    </w:p>
    <w:p w:rsidR="008C2E77" w:rsidRPr="008C2E77" w:rsidRDefault="00663A1D" w:rsidP="008C2E77">
      <w:pPr>
        <w:pStyle w:val="Default"/>
        <w:ind w:firstLine="567"/>
        <w:jc w:val="both"/>
        <w:rPr>
          <w:sz w:val="28"/>
          <w:szCs w:val="28"/>
        </w:rPr>
      </w:pPr>
      <w:r>
        <w:rPr>
          <w:b/>
          <w:bCs/>
          <w:sz w:val="28"/>
          <w:szCs w:val="28"/>
        </w:rPr>
        <w:t>Контрольные вопросы</w:t>
      </w:r>
    </w:p>
    <w:p w:rsidR="00AB7A1E" w:rsidRPr="00AB7A1E" w:rsidRDefault="00AB7A1E" w:rsidP="00AB7A1E">
      <w:pPr>
        <w:autoSpaceDE w:val="0"/>
        <w:autoSpaceDN w:val="0"/>
        <w:adjustRightInd w:val="0"/>
        <w:rPr>
          <w:rFonts w:eastAsia="TimesNewRomanPSMT"/>
          <w:lang w:eastAsia="en-US"/>
        </w:rPr>
      </w:pPr>
      <w:r w:rsidRPr="00AB7A1E">
        <w:rPr>
          <w:rFonts w:eastAsia="TimesNewRomanPSMT"/>
          <w:lang w:eastAsia="en-US"/>
        </w:rPr>
        <w:t>1. Сформулируйте закон полного тока</w:t>
      </w:r>
    </w:p>
    <w:p w:rsidR="00AB7A1E" w:rsidRPr="00AB7A1E" w:rsidRDefault="00AB7A1E" w:rsidP="00AB7A1E">
      <w:pPr>
        <w:autoSpaceDE w:val="0"/>
        <w:autoSpaceDN w:val="0"/>
        <w:adjustRightInd w:val="0"/>
        <w:rPr>
          <w:rFonts w:eastAsia="TimesNewRomanPSMT"/>
          <w:lang w:eastAsia="en-US"/>
        </w:rPr>
      </w:pPr>
      <w:r w:rsidRPr="00AB7A1E">
        <w:rPr>
          <w:rFonts w:eastAsia="TimesNewRomanPSMT"/>
          <w:lang w:eastAsia="en-US"/>
        </w:rPr>
        <w:t>2. Что такое МДС?</w:t>
      </w:r>
    </w:p>
    <w:p w:rsidR="00AB7A1E" w:rsidRPr="00AB7A1E" w:rsidRDefault="00AB7A1E" w:rsidP="00AB7A1E">
      <w:pPr>
        <w:autoSpaceDE w:val="0"/>
        <w:autoSpaceDN w:val="0"/>
        <w:adjustRightInd w:val="0"/>
        <w:rPr>
          <w:rFonts w:eastAsia="TimesNewRomanPSMT"/>
          <w:lang w:eastAsia="en-US"/>
        </w:rPr>
      </w:pPr>
      <w:r w:rsidRPr="00AB7A1E">
        <w:rPr>
          <w:rFonts w:eastAsia="TimesNewRomanPSMT"/>
          <w:lang w:eastAsia="en-US"/>
        </w:rPr>
        <w:t>3. Что такое напряженность магнитного поля?</w:t>
      </w:r>
    </w:p>
    <w:p w:rsidR="00AB7A1E" w:rsidRDefault="00AB7A1E" w:rsidP="00AB7A1E">
      <w:pPr>
        <w:autoSpaceDE w:val="0"/>
        <w:autoSpaceDN w:val="0"/>
        <w:adjustRightInd w:val="0"/>
        <w:rPr>
          <w:rFonts w:eastAsia="TimesNewRomanPSMT"/>
          <w:lang w:eastAsia="en-US"/>
        </w:rPr>
      </w:pPr>
      <w:r w:rsidRPr="00AB7A1E">
        <w:rPr>
          <w:rFonts w:eastAsia="TimesNewRomanPSMT"/>
          <w:lang w:eastAsia="en-US"/>
        </w:rPr>
        <w:t>4. Как связаны Магнитная индукция и напряженность магнитного поля</w:t>
      </w:r>
      <w:r>
        <w:rPr>
          <w:rFonts w:eastAsia="TimesNewRomanPSMT"/>
          <w:lang w:eastAsia="en-US"/>
        </w:rPr>
        <w:t>?</w:t>
      </w:r>
    </w:p>
    <w:p w:rsidR="008C2E77" w:rsidRDefault="00AB7A1E" w:rsidP="00AB7A1E">
      <w:pPr>
        <w:autoSpaceDE w:val="0"/>
        <w:autoSpaceDN w:val="0"/>
        <w:adjustRightInd w:val="0"/>
        <w:rPr>
          <w:rFonts w:eastAsia="TimesNewRomanPSMT"/>
          <w:lang w:eastAsia="en-US"/>
        </w:rPr>
      </w:pPr>
      <w:r w:rsidRPr="00AB7A1E">
        <w:rPr>
          <w:rFonts w:eastAsia="TimesNewRomanPSMT"/>
          <w:lang w:eastAsia="en-US"/>
        </w:rPr>
        <w:t>5. Как определить магнитную индукцию поля проводника с током?</w:t>
      </w:r>
    </w:p>
    <w:p w:rsidR="006504EF" w:rsidRPr="006504EF" w:rsidRDefault="006504EF" w:rsidP="006504EF">
      <w:pPr>
        <w:autoSpaceDE w:val="0"/>
        <w:autoSpaceDN w:val="0"/>
        <w:adjustRightInd w:val="0"/>
        <w:rPr>
          <w:rFonts w:eastAsia="TimesNewRomanPSMT"/>
          <w:lang w:eastAsia="en-US"/>
        </w:rPr>
      </w:pPr>
      <w:r>
        <w:rPr>
          <w:rFonts w:eastAsia="TimesNewRomanPSMT"/>
          <w:lang w:eastAsia="en-US"/>
        </w:rPr>
        <w:t xml:space="preserve">6. </w:t>
      </w:r>
      <w:r w:rsidRPr="006504EF">
        <w:rPr>
          <w:rFonts w:eastAsia="TimesNewRomanPSMT"/>
          <w:lang w:eastAsia="en-US"/>
        </w:rPr>
        <w:t>Что называется магнитной цепью?</w:t>
      </w:r>
    </w:p>
    <w:p w:rsidR="006504EF" w:rsidRPr="006504EF" w:rsidRDefault="006504EF" w:rsidP="006504EF">
      <w:pPr>
        <w:autoSpaceDE w:val="0"/>
        <w:autoSpaceDN w:val="0"/>
        <w:adjustRightInd w:val="0"/>
        <w:rPr>
          <w:rFonts w:eastAsia="TimesNewRomanPSMT"/>
          <w:lang w:eastAsia="en-US"/>
        </w:rPr>
      </w:pPr>
      <w:r>
        <w:rPr>
          <w:rFonts w:eastAsia="TimesNewRomanPSMT"/>
          <w:lang w:eastAsia="en-US"/>
        </w:rPr>
        <w:t xml:space="preserve">7. </w:t>
      </w:r>
      <w:r w:rsidRPr="006504EF">
        <w:rPr>
          <w:rFonts w:eastAsia="TimesNewRomanPSMT"/>
          <w:lang w:eastAsia="en-US"/>
        </w:rPr>
        <w:t>Сформулируйте закон Ома для магнитной цепи?</w:t>
      </w:r>
    </w:p>
    <w:p w:rsidR="006504EF" w:rsidRPr="006504EF" w:rsidRDefault="006504EF" w:rsidP="006504EF">
      <w:pPr>
        <w:autoSpaceDE w:val="0"/>
        <w:autoSpaceDN w:val="0"/>
        <w:adjustRightInd w:val="0"/>
        <w:rPr>
          <w:rFonts w:eastAsia="TimesNewRomanPSMT"/>
          <w:lang w:eastAsia="en-US"/>
        </w:rPr>
      </w:pPr>
      <w:r>
        <w:rPr>
          <w:rFonts w:eastAsia="TimesNewRomanPSMT"/>
          <w:lang w:eastAsia="en-US"/>
        </w:rPr>
        <w:t xml:space="preserve">8. </w:t>
      </w:r>
      <w:r w:rsidRPr="006504EF">
        <w:rPr>
          <w:rFonts w:eastAsia="TimesNewRomanPSMT"/>
          <w:lang w:eastAsia="en-US"/>
        </w:rPr>
        <w:t>Сформулируйте законы Кирхгофа для магнитной цепи?</w:t>
      </w:r>
    </w:p>
    <w:p w:rsidR="00AB7A1E" w:rsidRPr="006504EF" w:rsidRDefault="006504EF" w:rsidP="006504EF">
      <w:pPr>
        <w:autoSpaceDE w:val="0"/>
        <w:autoSpaceDN w:val="0"/>
        <w:adjustRightInd w:val="0"/>
        <w:rPr>
          <w:rFonts w:eastAsia="TimesNewRomanPSMT"/>
          <w:lang w:eastAsia="en-US"/>
        </w:rPr>
      </w:pPr>
      <w:r>
        <w:rPr>
          <w:rFonts w:eastAsia="TimesNewRomanPSMT"/>
          <w:lang w:eastAsia="en-US"/>
        </w:rPr>
        <w:t xml:space="preserve">9. </w:t>
      </w:r>
      <w:r w:rsidRPr="006504EF">
        <w:rPr>
          <w:rFonts w:eastAsia="TimesNewRomanPSMT"/>
          <w:lang w:eastAsia="en-US"/>
        </w:rPr>
        <w:t>Для чего проводят расчет магнитной цепи?</w:t>
      </w:r>
    </w:p>
    <w:p w:rsidR="00CE60BD" w:rsidRPr="008C2E77" w:rsidRDefault="00CE60BD" w:rsidP="008C2E77">
      <w:pPr>
        <w:ind w:firstLine="567"/>
        <w:jc w:val="both"/>
        <w:rPr>
          <w:b/>
          <w:sz w:val="28"/>
          <w:szCs w:val="28"/>
        </w:rPr>
      </w:pPr>
    </w:p>
    <w:sectPr w:rsidR="00CE60BD" w:rsidRPr="008C2E77" w:rsidSect="001D4C9A">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Bold">
    <w:altName w:val="MS Mincho"/>
    <w:panose1 w:val="00000000000000000000"/>
    <w:charset w:val="80"/>
    <w:family w:val="auto"/>
    <w:notTrueType/>
    <w:pitch w:val="default"/>
    <w:sig w:usb0="00000201" w:usb1="08070000" w:usb2="00000010" w:usb3="00000000" w:csb0="00020004"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6CA"/>
    <w:multiLevelType w:val="hybridMultilevel"/>
    <w:tmpl w:val="35D4801A"/>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CE855EE"/>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7A3171"/>
    <w:multiLevelType w:val="multilevel"/>
    <w:tmpl w:val="062A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C1154B"/>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1F7515"/>
    <w:multiLevelType w:val="multilevel"/>
    <w:tmpl w:val="0CF20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7D4DBC"/>
    <w:multiLevelType w:val="multilevel"/>
    <w:tmpl w:val="C89ED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C52AAD"/>
    <w:multiLevelType w:val="multilevel"/>
    <w:tmpl w:val="DAE2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F6354A"/>
    <w:multiLevelType w:val="hybridMultilevel"/>
    <w:tmpl w:val="8CF0408C"/>
    <w:lvl w:ilvl="0" w:tplc="BA889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550ECF"/>
    <w:multiLevelType w:val="multilevel"/>
    <w:tmpl w:val="84D4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5504B2"/>
    <w:multiLevelType w:val="multilevel"/>
    <w:tmpl w:val="8AEA9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892530"/>
    <w:multiLevelType w:val="hybridMultilevel"/>
    <w:tmpl w:val="9B185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BA1C3A"/>
    <w:multiLevelType w:val="multilevel"/>
    <w:tmpl w:val="B5C27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BB52EF"/>
    <w:multiLevelType w:val="multilevel"/>
    <w:tmpl w:val="B908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1A44F2"/>
    <w:multiLevelType w:val="hybridMultilevel"/>
    <w:tmpl w:val="001CA1D4"/>
    <w:lvl w:ilvl="0" w:tplc="34E6A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3"/>
  </w:num>
  <w:num w:numId="3">
    <w:abstractNumId w:val="7"/>
  </w:num>
  <w:num w:numId="4">
    <w:abstractNumId w:val="1"/>
  </w:num>
  <w:num w:numId="5">
    <w:abstractNumId w:val="11"/>
  </w:num>
  <w:num w:numId="6">
    <w:abstractNumId w:val="6"/>
  </w:num>
  <w:num w:numId="7">
    <w:abstractNumId w:val="10"/>
  </w:num>
  <w:num w:numId="8">
    <w:abstractNumId w:val="2"/>
  </w:num>
  <w:num w:numId="9">
    <w:abstractNumId w:val="4"/>
  </w:num>
  <w:num w:numId="10">
    <w:abstractNumId w:val="8"/>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21C1"/>
    <w:rsid w:val="00006FCC"/>
    <w:rsid w:val="000133D1"/>
    <w:rsid w:val="00021CB3"/>
    <w:rsid w:val="00022AE4"/>
    <w:rsid w:val="000306D2"/>
    <w:rsid w:val="000321B6"/>
    <w:rsid w:val="00052F6D"/>
    <w:rsid w:val="000530AE"/>
    <w:rsid w:val="0006160B"/>
    <w:rsid w:val="00064EC2"/>
    <w:rsid w:val="00070049"/>
    <w:rsid w:val="00074E65"/>
    <w:rsid w:val="0007585C"/>
    <w:rsid w:val="00084556"/>
    <w:rsid w:val="000914D2"/>
    <w:rsid w:val="00094EA1"/>
    <w:rsid w:val="000E2981"/>
    <w:rsid w:val="000E4F2A"/>
    <w:rsid w:val="000E5360"/>
    <w:rsid w:val="000F33CB"/>
    <w:rsid w:val="00104098"/>
    <w:rsid w:val="0011596D"/>
    <w:rsid w:val="00124543"/>
    <w:rsid w:val="00127A11"/>
    <w:rsid w:val="00134A1F"/>
    <w:rsid w:val="00144A25"/>
    <w:rsid w:val="00164841"/>
    <w:rsid w:val="00165456"/>
    <w:rsid w:val="00166FC2"/>
    <w:rsid w:val="00167B4A"/>
    <w:rsid w:val="00171587"/>
    <w:rsid w:val="00172B43"/>
    <w:rsid w:val="00183CF8"/>
    <w:rsid w:val="001A4461"/>
    <w:rsid w:val="001A586E"/>
    <w:rsid w:val="001B55E0"/>
    <w:rsid w:val="001C1B99"/>
    <w:rsid w:val="001C3053"/>
    <w:rsid w:val="001D4C9A"/>
    <w:rsid w:val="001D7197"/>
    <w:rsid w:val="001E198C"/>
    <w:rsid w:val="001E2F1E"/>
    <w:rsid w:val="001E3337"/>
    <w:rsid w:val="002017BD"/>
    <w:rsid w:val="00204C13"/>
    <w:rsid w:val="0020632B"/>
    <w:rsid w:val="002144DC"/>
    <w:rsid w:val="002362A6"/>
    <w:rsid w:val="00243BCC"/>
    <w:rsid w:val="0025582B"/>
    <w:rsid w:val="00262E82"/>
    <w:rsid w:val="00264C9C"/>
    <w:rsid w:val="0027657A"/>
    <w:rsid w:val="002774E9"/>
    <w:rsid w:val="0029066A"/>
    <w:rsid w:val="0029632D"/>
    <w:rsid w:val="00296E24"/>
    <w:rsid w:val="002A4B73"/>
    <w:rsid w:val="002A4D50"/>
    <w:rsid w:val="002B676D"/>
    <w:rsid w:val="002C0DF5"/>
    <w:rsid w:val="002C3A85"/>
    <w:rsid w:val="002C6A53"/>
    <w:rsid w:val="002E5905"/>
    <w:rsid w:val="002E6264"/>
    <w:rsid w:val="002F44BD"/>
    <w:rsid w:val="002F4E91"/>
    <w:rsid w:val="002F7CB7"/>
    <w:rsid w:val="00306A7B"/>
    <w:rsid w:val="00311C35"/>
    <w:rsid w:val="00312ECB"/>
    <w:rsid w:val="0031390D"/>
    <w:rsid w:val="00324A05"/>
    <w:rsid w:val="00326C83"/>
    <w:rsid w:val="00327781"/>
    <w:rsid w:val="003413EB"/>
    <w:rsid w:val="00342483"/>
    <w:rsid w:val="003456BA"/>
    <w:rsid w:val="003637F3"/>
    <w:rsid w:val="0037310F"/>
    <w:rsid w:val="00373B15"/>
    <w:rsid w:val="003746AA"/>
    <w:rsid w:val="003748FD"/>
    <w:rsid w:val="00385A53"/>
    <w:rsid w:val="00390842"/>
    <w:rsid w:val="003B6693"/>
    <w:rsid w:val="003C0935"/>
    <w:rsid w:val="003C55A2"/>
    <w:rsid w:val="003D0AD4"/>
    <w:rsid w:val="003D371A"/>
    <w:rsid w:val="003D7BF0"/>
    <w:rsid w:val="003E300A"/>
    <w:rsid w:val="003E7A30"/>
    <w:rsid w:val="004225DE"/>
    <w:rsid w:val="004236C3"/>
    <w:rsid w:val="0042514F"/>
    <w:rsid w:val="00430D3C"/>
    <w:rsid w:val="0043390A"/>
    <w:rsid w:val="004539AA"/>
    <w:rsid w:val="00455BC6"/>
    <w:rsid w:val="00455DD3"/>
    <w:rsid w:val="00457609"/>
    <w:rsid w:val="00473850"/>
    <w:rsid w:val="00481CC7"/>
    <w:rsid w:val="00490DF5"/>
    <w:rsid w:val="0049108A"/>
    <w:rsid w:val="004A3BFB"/>
    <w:rsid w:val="004A7B44"/>
    <w:rsid w:val="004B268F"/>
    <w:rsid w:val="004D0D66"/>
    <w:rsid w:val="004D2AA1"/>
    <w:rsid w:val="005006BC"/>
    <w:rsid w:val="00501CCE"/>
    <w:rsid w:val="00507074"/>
    <w:rsid w:val="00510D12"/>
    <w:rsid w:val="00522A84"/>
    <w:rsid w:val="00523D38"/>
    <w:rsid w:val="0052412C"/>
    <w:rsid w:val="00534019"/>
    <w:rsid w:val="00541908"/>
    <w:rsid w:val="005421C1"/>
    <w:rsid w:val="00550F62"/>
    <w:rsid w:val="0055384F"/>
    <w:rsid w:val="00556F0A"/>
    <w:rsid w:val="0058161D"/>
    <w:rsid w:val="00582039"/>
    <w:rsid w:val="00586007"/>
    <w:rsid w:val="0058697E"/>
    <w:rsid w:val="005963C8"/>
    <w:rsid w:val="00597560"/>
    <w:rsid w:val="005A045A"/>
    <w:rsid w:val="005A2C01"/>
    <w:rsid w:val="005A3FE4"/>
    <w:rsid w:val="005A4D1A"/>
    <w:rsid w:val="005B41AE"/>
    <w:rsid w:val="005C090C"/>
    <w:rsid w:val="005C12D9"/>
    <w:rsid w:val="005C1EA1"/>
    <w:rsid w:val="005D5927"/>
    <w:rsid w:val="005D62AE"/>
    <w:rsid w:val="005E09F0"/>
    <w:rsid w:val="005E1006"/>
    <w:rsid w:val="005E3ACF"/>
    <w:rsid w:val="005F0B86"/>
    <w:rsid w:val="005F6183"/>
    <w:rsid w:val="005F73BC"/>
    <w:rsid w:val="00602635"/>
    <w:rsid w:val="00616E4F"/>
    <w:rsid w:val="0062579C"/>
    <w:rsid w:val="0063094B"/>
    <w:rsid w:val="00636EB8"/>
    <w:rsid w:val="00643A3F"/>
    <w:rsid w:val="00645A8C"/>
    <w:rsid w:val="006504EF"/>
    <w:rsid w:val="0065211D"/>
    <w:rsid w:val="00654C4F"/>
    <w:rsid w:val="006560CD"/>
    <w:rsid w:val="00663A1D"/>
    <w:rsid w:val="00663CE0"/>
    <w:rsid w:val="006863D8"/>
    <w:rsid w:val="0068737C"/>
    <w:rsid w:val="006C2458"/>
    <w:rsid w:val="006D62D9"/>
    <w:rsid w:val="006E54DF"/>
    <w:rsid w:val="006F09F9"/>
    <w:rsid w:val="00721811"/>
    <w:rsid w:val="00730761"/>
    <w:rsid w:val="00734B64"/>
    <w:rsid w:val="00734CD0"/>
    <w:rsid w:val="00740833"/>
    <w:rsid w:val="007452F6"/>
    <w:rsid w:val="0074719C"/>
    <w:rsid w:val="00751C55"/>
    <w:rsid w:val="00763461"/>
    <w:rsid w:val="007647BE"/>
    <w:rsid w:val="007662F2"/>
    <w:rsid w:val="007818F1"/>
    <w:rsid w:val="007829A4"/>
    <w:rsid w:val="00787EC9"/>
    <w:rsid w:val="00791145"/>
    <w:rsid w:val="00791EDB"/>
    <w:rsid w:val="00792D7E"/>
    <w:rsid w:val="00793D32"/>
    <w:rsid w:val="00797224"/>
    <w:rsid w:val="007A0A04"/>
    <w:rsid w:val="007A363B"/>
    <w:rsid w:val="007B144C"/>
    <w:rsid w:val="007B30A5"/>
    <w:rsid w:val="007B7F79"/>
    <w:rsid w:val="007D10FF"/>
    <w:rsid w:val="007D6DCD"/>
    <w:rsid w:val="007E5850"/>
    <w:rsid w:val="00803E42"/>
    <w:rsid w:val="00805600"/>
    <w:rsid w:val="008207FD"/>
    <w:rsid w:val="00825396"/>
    <w:rsid w:val="0082673B"/>
    <w:rsid w:val="00832F57"/>
    <w:rsid w:val="0083680A"/>
    <w:rsid w:val="008564AD"/>
    <w:rsid w:val="008642E4"/>
    <w:rsid w:val="0086644E"/>
    <w:rsid w:val="008700B6"/>
    <w:rsid w:val="008860E5"/>
    <w:rsid w:val="0088620E"/>
    <w:rsid w:val="00891725"/>
    <w:rsid w:val="0089618C"/>
    <w:rsid w:val="008A2909"/>
    <w:rsid w:val="008B67E8"/>
    <w:rsid w:val="008C0A82"/>
    <w:rsid w:val="008C2E77"/>
    <w:rsid w:val="008C5365"/>
    <w:rsid w:val="008C55F6"/>
    <w:rsid w:val="00921D02"/>
    <w:rsid w:val="0092326A"/>
    <w:rsid w:val="009237A2"/>
    <w:rsid w:val="009245B5"/>
    <w:rsid w:val="0093626E"/>
    <w:rsid w:val="009412C6"/>
    <w:rsid w:val="00960543"/>
    <w:rsid w:val="0096544C"/>
    <w:rsid w:val="009756B8"/>
    <w:rsid w:val="009806AC"/>
    <w:rsid w:val="009864B7"/>
    <w:rsid w:val="00987941"/>
    <w:rsid w:val="00996837"/>
    <w:rsid w:val="009970A2"/>
    <w:rsid w:val="009A16DE"/>
    <w:rsid w:val="009B1E9B"/>
    <w:rsid w:val="009B3226"/>
    <w:rsid w:val="009B4DC6"/>
    <w:rsid w:val="009B789C"/>
    <w:rsid w:val="009C386F"/>
    <w:rsid w:val="009C66B9"/>
    <w:rsid w:val="009D108E"/>
    <w:rsid w:val="009D355B"/>
    <w:rsid w:val="009E43F3"/>
    <w:rsid w:val="009E7C94"/>
    <w:rsid w:val="009F0DA0"/>
    <w:rsid w:val="009F5D94"/>
    <w:rsid w:val="00A00B2E"/>
    <w:rsid w:val="00A02B51"/>
    <w:rsid w:val="00A03310"/>
    <w:rsid w:val="00A05568"/>
    <w:rsid w:val="00A07147"/>
    <w:rsid w:val="00A12F3B"/>
    <w:rsid w:val="00A167A8"/>
    <w:rsid w:val="00A3137C"/>
    <w:rsid w:val="00A31CF1"/>
    <w:rsid w:val="00A32C67"/>
    <w:rsid w:val="00A363A2"/>
    <w:rsid w:val="00A42E6B"/>
    <w:rsid w:val="00A61B38"/>
    <w:rsid w:val="00A622BB"/>
    <w:rsid w:val="00A6668B"/>
    <w:rsid w:val="00A73B72"/>
    <w:rsid w:val="00A83068"/>
    <w:rsid w:val="00A902F1"/>
    <w:rsid w:val="00A90C84"/>
    <w:rsid w:val="00AA2396"/>
    <w:rsid w:val="00AB0536"/>
    <w:rsid w:val="00AB4728"/>
    <w:rsid w:val="00AB7A1E"/>
    <w:rsid w:val="00AD2228"/>
    <w:rsid w:val="00AE0FFE"/>
    <w:rsid w:val="00AF7959"/>
    <w:rsid w:val="00B03CE8"/>
    <w:rsid w:val="00B17B8D"/>
    <w:rsid w:val="00B20AC8"/>
    <w:rsid w:val="00B335FF"/>
    <w:rsid w:val="00B3697B"/>
    <w:rsid w:val="00B4609F"/>
    <w:rsid w:val="00B465CA"/>
    <w:rsid w:val="00B46F38"/>
    <w:rsid w:val="00B52743"/>
    <w:rsid w:val="00B53905"/>
    <w:rsid w:val="00B54C80"/>
    <w:rsid w:val="00B61C03"/>
    <w:rsid w:val="00B6490C"/>
    <w:rsid w:val="00B65984"/>
    <w:rsid w:val="00B65C1D"/>
    <w:rsid w:val="00B66E5C"/>
    <w:rsid w:val="00B74D33"/>
    <w:rsid w:val="00B81750"/>
    <w:rsid w:val="00B8418B"/>
    <w:rsid w:val="00B93140"/>
    <w:rsid w:val="00BA3732"/>
    <w:rsid w:val="00BA6A05"/>
    <w:rsid w:val="00BB766E"/>
    <w:rsid w:val="00BC253C"/>
    <w:rsid w:val="00BC3C77"/>
    <w:rsid w:val="00BC6189"/>
    <w:rsid w:val="00BD3F17"/>
    <w:rsid w:val="00BD79B1"/>
    <w:rsid w:val="00BE4016"/>
    <w:rsid w:val="00BE6C06"/>
    <w:rsid w:val="00C05118"/>
    <w:rsid w:val="00C100A2"/>
    <w:rsid w:val="00C11557"/>
    <w:rsid w:val="00C13AC7"/>
    <w:rsid w:val="00C1476B"/>
    <w:rsid w:val="00C216AD"/>
    <w:rsid w:val="00C33470"/>
    <w:rsid w:val="00C41644"/>
    <w:rsid w:val="00C46E79"/>
    <w:rsid w:val="00C51CC4"/>
    <w:rsid w:val="00C527F0"/>
    <w:rsid w:val="00C6125A"/>
    <w:rsid w:val="00C6247A"/>
    <w:rsid w:val="00C62813"/>
    <w:rsid w:val="00C62881"/>
    <w:rsid w:val="00C731EB"/>
    <w:rsid w:val="00CB64AF"/>
    <w:rsid w:val="00CB7603"/>
    <w:rsid w:val="00CD2DE4"/>
    <w:rsid w:val="00CD3AE9"/>
    <w:rsid w:val="00CE0E0C"/>
    <w:rsid w:val="00CE60BD"/>
    <w:rsid w:val="00CE76BD"/>
    <w:rsid w:val="00D00AC1"/>
    <w:rsid w:val="00D1305A"/>
    <w:rsid w:val="00D25218"/>
    <w:rsid w:val="00D347A9"/>
    <w:rsid w:val="00D35F66"/>
    <w:rsid w:val="00D4496B"/>
    <w:rsid w:val="00D478BA"/>
    <w:rsid w:val="00D519EF"/>
    <w:rsid w:val="00D604B0"/>
    <w:rsid w:val="00D63699"/>
    <w:rsid w:val="00D70FE5"/>
    <w:rsid w:val="00DA0946"/>
    <w:rsid w:val="00DA2141"/>
    <w:rsid w:val="00DA2487"/>
    <w:rsid w:val="00DA453E"/>
    <w:rsid w:val="00DA4A9C"/>
    <w:rsid w:val="00DC0019"/>
    <w:rsid w:val="00DC4C0B"/>
    <w:rsid w:val="00DC61B7"/>
    <w:rsid w:val="00DC74B3"/>
    <w:rsid w:val="00DE105F"/>
    <w:rsid w:val="00DE53E6"/>
    <w:rsid w:val="00E045CC"/>
    <w:rsid w:val="00E148E2"/>
    <w:rsid w:val="00E31E11"/>
    <w:rsid w:val="00E33B9C"/>
    <w:rsid w:val="00E42B6E"/>
    <w:rsid w:val="00E44496"/>
    <w:rsid w:val="00E45AE9"/>
    <w:rsid w:val="00E64F65"/>
    <w:rsid w:val="00E656AD"/>
    <w:rsid w:val="00E72AFF"/>
    <w:rsid w:val="00E73C60"/>
    <w:rsid w:val="00E8306C"/>
    <w:rsid w:val="00E86112"/>
    <w:rsid w:val="00E87C2D"/>
    <w:rsid w:val="00E95F06"/>
    <w:rsid w:val="00EA10EE"/>
    <w:rsid w:val="00EA48AA"/>
    <w:rsid w:val="00EB3799"/>
    <w:rsid w:val="00EC2CA6"/>
    <w:rsid w:val="00ED0850"/>
    <w:rsid w:val="00ED3C5A"/>
    <w:rsid w:val="00ED7C80"/>
    <w:rsid w:val="00EF6C29"/>
    <w:rsid w:val="00EF72ED"/>
    <w:rsid w:val="00F0122A"/>
    <w:rsid w:val="00F01AD5"/>
    <w:rsid w:val="00F05728"/>
    <w:rsid w:val="00F059ED"/>
    <w:rsid w:val="00F10603"/>
    <w:rsid w:val="00F1126E"/>
    <w:rsid w:val="00F149CD"/>
    <w:rsid w:val="00F17FF6"/>
    <w:rsid w:val="00F24057"/>
    <w:rsid w:val="00F26E9F"/>
    <w:rsid w:val="00F328AF"/>
    <w:rsid w:val="00F46F70"/>
    <w:rsid w:val="00F54F48"/>
    <w:rsid w:val="00F55296"/>
    <w:rsid w:val="00F7207D"/>
    <w:rsid w:val="00F81933"/>
    <w:rsid w:val="00F86F97"/>
    <w:rsid w:val="00FA5C4C"/>
    <w:rsid w:val="00FC4E5C"/>
    <w:rsid w:val="00FD69BE"/>
    <w:rsid w:val="00FD714C"/>
    <w:rsid w:val="00FE2968"/>
    <w:rsid w:val="00FF5590"/>
    <w:rsid w:val="00FF6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3337"/>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A2396"/>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5963C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7452F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5421C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6863D8"/>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rsid w:val="00654C4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link w:val="a7"/>
    <w:unhideWhenUsed/>
    <w:rsid w:val="00DA2487"/>
    <w:pPr>
      <w:spacing w:before="100" w:beforeAutospacing="1" w:after="100" w:afterAutospacing="1"/>
    </w:pPr>
  </w:style>
  <w:style w:type="character" w:styleId="a8">
    <w:name w:val="Strong"/>
    <w:basedOn w:val="a0"/>
    <w:uiPriority w:val="22"/>
    <w:qFormat/>
    <w:rsid w:val="002774E9"/>
    <w:rPr>
      <w:b/>
      <w:bCs/>
    </w:rPr>
  </w:style>
  <w:style w:type="character" w:styleId="a9">
    <w:name w:val="Emphasis"/>
    <w:basedOn w:val="a0"/>
    <w:uiPriority w:val="20"/>
    <w:qFormat/>
    <w:rsid w:val="002774E9"/>
    <w:rPr>
      <w:i/>
      <w:iCs/>
    </w:rPr>
  </w:style>
  <w:style w:type="paragraph" w:customStyle="1" w:styleId="base">
    <w:name w:val="base"/>
    <w:basedOn w:val="a"/>
    <w:rsid w:val="002017BD"/>
    <w:pPr>
      <w:spacing w:before="100" w:beforeAutospacing="1" w:after="100" w:afterAutospacing="1"/>
    </w:pPr>
  </w:style>
  <w:style w:type="character" w:styleId="aa">
    <w:name w:val="Hyperlink"/>
    <w:basedOn w:val="a0"/>
    <w:uiPriority w:val="99"/>
    <w:semiHidden/>
    <w:unhideWhenUsed/>
    <w:rsid w:val="00084556"/>
    <w:rPr>
      <w:color w:val="0000FF"/>
      <w:u w:val="single"/>
    </w:rPr>
  </w:style>
  <w:style w:type="character" w:customStyle="1" w:styleId="red">
    <w:name w:val="red"/>
    <w:basedOn w:val="a0"/>
    <w:rsid w:val="00E148E2"/>
  </w:style>
  <w:style w:type="character" w:customStyle="1" w:styleId="20">
    <w:name w:val="Заголовок 2 Знак"/>
    <w:basedOn w:val="a0"/>
    <w:link w:val="2"/>
    <w:uiPriority w:val="9"/>
    <w:rsid w:val="00AA2396"/>
    <w:rPr>
      <w:rFonts w:ascii="Times New Roman" w:eastAsia="Times New Roman" w:hAnsi="Times New Roman" w:cs="Times New Roman"/>
      <w:b/>
      <w:bCs/>
      <w:sz w:val="36"/>
      <w:szCs w:val="36"/>
      <w:lang w:eastAsia="ru-RU"/>
    </w:rPr>
  </w:style>
  <w:style w:type="paragraph" w:customStyle="1" w:styleId="p29">
    <w:name w:val="p29"/>
    <w:basedOn w:val="a"/>
    <w:rsid w:val="00ED3C5A"/>
    <w:pPr>
      <w:spacing w:before="100" w:beforeAutospacing="1" w:after="100" w:afterAutospacing="1"/>
    </w:pPr>
  </w:style>
  <w:style w:type="character" w:customStyle="1" w:styleId="ft0">
    <w:name w:val="ft0"/>
    <w:basedOn w:val="a0"/>
    <w:rsid w:val="00ED3C5A"/>
  </w:style>
  <w:style w:type="paragraph" w:customStyle="1" w:styleId="p30">
    <w:name w:val="p30"/>
    <w:basedOn w:val="a"/>
    <w:rsid w:val="00ED3C5A"/>
    <w:pPr>
      <w:spacing w:before="100" w:beforeAutospacing="1" w:after="100" w:afterAutospacing="1"/>
    </w:pPr>
  </w:style>
  <w:style w:type="paragraph" w:customStyle="1" w:styleId="p17">
    <w:name w:val="p17"/>
    <w:basedOn w:val="a"/>
    <w:rsid w:val="00ED3C5A"/>
    <w:pPr>
      <w:spacing w:before="100" w:beforeAutospacing="1" w:after="100" w:afterAutospacing="1"/>
    </w:pPr>
  </w:style>
  <w:style w:type="character" w:customStyle="1" w:styleId="ft38">
    <w:name w:val="ft38"/>
    <w:basedOn w:val="a0"/>
    <w:rsid w:val="00ED3C5A"/>
  </w:style>
  <w:style w:type="paragraph" w:customStyle="1" w:styleId="p16">
    <w:name w:val="p16"/>
    <w:basedOn w:val="a"/>
    <w:rsid w:val="00ED3C5A"/>
    <w:pPr>
      <w:spacing w:before="100" w:beforeAutospacing="1" w:after="100" w:afterAutospacing="1"/>
    </w:pPr>
  </w:style>
  <w:style w:type="character" w:customStyle="1" w:styleId="10">
    <w:name w:val="Заголовок 1 Знак"/>
    <w:basedOn w:val="a0"/>
    <w:link w:val="1"/>
    <w:rsid w:val="001E3337"/>
    <w:rPr>
      <w:rFonts w:asciiTheme="majorHAnsi" w:eastAsiaTheme="majorEastAsia" w:hAnsiTheme="majorHAnsi" w:cstheme="majorBidi"/>
      <w:color w:val="2E74B5" w:themeColor="accent1" w:themeShade="BF"/>
      <w:sz w:val="32"/>
      <w:szCs w:val="32"/>
      <w:lang w:eastAsia="ru-RU"/>
    </w:rPr>
  </w:style>
  <w:style w:type="character" w:customStyle="1" w:styleId="blue">
    <w:name w:val="blue"/>
    <w:basedOn w:val="a0"/>
    <w:rsid w:val="000E4F2A"/>
  </w:style>
  <w:style w:type="paragraph" w:styleId="ab">
    <w:name w:val="Balloon Text"/>
    <w:basedOn w:val="a"/>
    <w:link w:val="ac"/>
    <w:uiPriority w:val="99"/>
    <w:semiHidden/>
    <w:unhideWhenUsed/>
    <w:rsid w:val="00455BC6"/>
    <w:rPr>
      <w:rFonts w:ascii="Tahoma" w:hAnsi="Tahoma" w:cs="Tahoma"/>
      <w:sz w:val="16"/>
      <w:szCs w:val="16"/>
    </w:rPr>
  </w:style>
  <w:style w:type="character" w:customStyle="1" w:styleId="ac">
    <w:name w:val="Текст выноски Знак"/>
    <w:basedOn w:val="a0"/>
    <w:link w:val="ab"/>
    <w:uiPriority w:val="99"/>
    <w:semiHidden/>
    <w:rsid w:val="00455BC6"/>
    <w:rPr>
      <w:rFonts w:ascii="Tahoma" w:eastAsia="Times New Roman" w:hAnsi="Tahoma" w:cs="Tahoma"/>
      <w:sz w:val="16"/>
      <w:szCs w:val="16"/>
      <w:lang w:eastAsia="ru-RU"/>
    </w:rPr>
  </w:style>
  <w:style w:type="character" w:customStyle="1" w:styleId="40">
    <w:name w:val="Заголовок 4 Знак"/>
    <w:basedOn w:val="a0"/>
    <w:link w:val="4"/>
    <w:uiPriority w:val="9"/>
    <w:rsid w:val="007452F6"/>
    <w:rPr>
      <w:rFonts w:ascii="Times New Roman" w:eastAsia="Times New Roman" w:hAnsi="Times New Roman" w:cs="Times New Roman"/>
      <w:b/>
      <w:bCs/>
      <w:sz w:val="24"/>
      <w:szCs w:val="24"/>
      <w:lang w:eastAsia="ru-RU"/>
    </w:rPr>
  </w:style>
  <w:style w:type="paragraph" w:customStyle="1" w:styleId="paragraph">
    <w:name w:val="paragraph"/>
    <w:basedOn w:val="a"/>
    <w:rsid w:val="001E2F1E"/>
    <w:pPr>
      <w:spacing w:before="100" w:beforeAutospacing="1" w:after="100" w:afterAutospacing="1"/>
    </w:pPr>
  </w:style>
  <w:style w:type="character" w:customStyle="1" w:styleId="a7">
    <w:name w:val="Обычный (веб) Знак"/>
    <w:basedOn w:val="a0"/>
    <w:link w:val="a6"/>
    <w:rsid w:val="005E3ACF"/>
    <w:rPr>
      <w:rFonts w:ascii="Times New Roman" w:eastAsia="Times New Roman" w:hAnsi="Times New Roman" w:cs="Times New Roman"/>
      <w:sz w:val="24"/>
      <w:szCs w:val="24"/>
      <w:lang w:eastAsia="ru-RU"/>
    </w:rPr>
  </w:style>
  <w:style w:type="paragraph" w:styleId="ad">
    <w:name w:val="Body Text"/>
    <w:basedOn w:val="a"/>
    <w:link w:val="ae"/>
    <w:uiPriority w:val="99"/>
    <w:rsid w:val="007829A4"/>
  </w:style>
  <w:style w:type="character" w:customStyle="1" w:styleId="ae">
    <w:name w:val="Основной текст Знак"/>
    <w:basedOn w:val="a0"/>
    <w:link w:val="ad"/>
    <w:uiPriority w:val="99"/>
    <w:rsid w:val="007829A4"/>
    <w:rPr>
      <w:rFonts w:ascii="Times New Roman" w:eastAsia="Times New Roman" w:hAnsi="Times New Roman" w:cs="Times New Roman"/>
      <w:sz w:val="24"/>
      <w:szCs w:val="24"/>
    </w:rPr>
  </w:style>
  <w:style w:type="character" w:customStyle="1" w:styleId="katex-mathml">
    <w:name w:val="katex-mathml"/>
    <w:basedOn w:val="a0"/>
    <w:rsid w:val="00DC61B7"/>
  </w:style>
  <w:style w:type="character" w:customStyle="1" w:styleId="mord">
    <w:name w:val="mord"/>
    <w:basedOn w:val="a0"/>
    <w:rsid w:val="00DC61B7"/>
  </w:style>
  <w:style w:type="character" w:customStyle="1" w:styleId="vlist-s">
    <w:name w:val="vlist-s"/>
    <w:basedOn w:val="a0"/>
    <w:rsid w:val="00DC61B7"/>
  </w:style>
  <w:style w:type="character" w:customStyle="1" w:styleId="mbin">
    <w:name w:val="mbin"/>
    <w:basedOn w:val="a0"/>
    <w:rsid w:val="00DC61B7"/>
  </w:style>
  <w:style w:type="character" w:customStyle="1" w:styleId="mrel">
    <w:name w:val="mrel"/>
    <w:basedOn w:val="a0"/>
    <w:rsid w:val="00DC61B7"/>
  </w:style>
  <w:style w:type="paragraph" w:customStyle="1" w:styleId="normal">
    <w:name w:val="normal"/>
    <w:rsid w:val="00792D7E"/>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5963C8"/>
    <w:rPr>
      <w:rFonts w:asciiTheme="majorHAnsi" w:eastAsiaTheme="majorEastAsia" w:hAnsiTheme="majorHAnsi" w:cstheme="majorBidi"/>
      <w:b/>
      <w:bCs/>
      <w:color w:val="5B9BD5" w:themeColor="accent1"/>
      <w:sz w:val="24"/>
      <w:szCs w:val="24"/>
      <w:lang w:eastAsia="ru-RU"/>
    </w:rPr>
  </w:style>
  <w:style w:type="character" w:customStyle="1" w:styleId="af">
    <w:name w:val="Основной текст_"/>
    <w:basedOn w:val="a0"/>
    <w:link w:val="11"/>
    <w:uiPriority w:val="99"/>
    <w:locked/>
    <w:rsid w:val="0029066A"/>
    <w:rPr>
      <w:rFonts w:ascii="Times New Roman" w:hAnsi="Times New Roman" w:cs="Times New Roman"/>
      <w:sz w:val="18"/>
      <w:szCs w:val="18"/>
      <w:shd w:val="clear" w:color="auto" w:fill="FFFFFF"/>
    </w:rPr>
  </w:style>
  <w:style w:type="paragraph" w:customStyle="1" w:styleId="11">
    <w:name w:val="Основной текст11"/>
    <w:basedOn w:val="a"/>
    <w:link w:val="af"/>
    <w:uiPriority w:val="99"/>
    <w:rsid w:val="0029066A"/>
    <w:pPr>
      <w:widowControl w:val="0"/>
      <w:shd w:val="clear" w:color="auto" w:fill="FFFFFF"/>
      <w:spacing w:after="180" w:line="240" w:lineRule="atLeast"/>
    </w:pPr>
    <w:rPr>
      <w:rFonts w:eastAsiaTheme="minorHAnsi"/>
      <w:sz w:val="18"/>
      <w:szCs w:val="18"/>
      <w:lang w:eastAsia="en-US"/>
    </w:rPr>
  </w:style>
  <w:style w:type="character" w:customStyle="1" w:styleId="21">
    <w:name w:val="Основной текст2"/>
    <w:basedOn w:val="af"/>
    <w:uiPriority w:val="99"/>
    <w:rsid w:val="0029066A"/>
    <w:rPr>
      <w:color w:val="000000"/>
      <w:spacing w:val="0"/>
      <w:w w:val="100"/>
      <w:position w:val="0"/>
      <w:u w:val="none"/>
      <w:lang w:val="ru-RU"/>
    </w:rPr>
  </w:style>
  <w:style w:type="character" w:customStyle="1" w:styleId="31">
    <w:name w:val="Основной текст3"/>
    <w:basedOn w:val="af"/>
    <w:uiPriority w:val="99"/>
    <w:rsid w:val="0029066A"/>
    <w:rPr>
      <w:color w:val="000000"/>
      <w:spacing w:val="0"/>
      <w:w w:val="100"/>
      <w:position w:val="0"/>
      <w:u w:val="none"/>
    </w:rPr>
  </w:style>
  <w:style w:type="character" w:customStyle="1" w:styleId="a4">
    <w:name w:val="Абзац списка Знак"/>
    <w:aliases w:val="Содержание. 2 уровень Знак"/>
    <w:link w:val="a3"/>
    <w:uiPriority w:val="34"/>
    <w:qFormat/>
    <w:locked/>
    <w:rsid w:val="00663CE0"/>
  </w:style>
</w:styles>
</file>

<file path=word/webSettings.xml><?xml version="1.0" encoding="utf-8"?>
<w:webSettings xmlns:r="http://schemas.openxmlformats.org/officeDocument/2006/relationships" xmlns:w="http://schemas.openxmlformats.org/wordprocessingml/2006/main">
  <w:divs>
    <w:div w:id="43528616">
      <w:bodyDiv w:val="1"/>
      <w:marLeft w:val="0"/>
      <w:marRight w:val="0"/>
      <w:marTop w:val="0"/>
      <w:marBottom w:val="0"/>
      <w:divBdr>
        <w:top w:val="none" w:sz="0" w:space="0" w:color="auto"/>
        <w:left w:val="none" w:sz="0" w:space="0" w:color="auto"/>
        <w:bottom w:val="none" w:sz="0" w:space="0" w:color="auto"/>
        <w:right w:val="none" w:sz="0" w:space="0" w:color="auto"/>
      </w:divBdr>
    </w:div>
    <w:div w:id="64107658">
      <w:bodyDiv w:val="1"/>
      <w:marLeft w:val="0"/>
      <w:marRight w:val="0"/>
      <w:marTop w:val="0"/>
      <w:marBottom w:val="0"/>
      <w:divBdr>
        <w:top w:val="none" w:sz="0" w:space="0" w:color="auto"/>
        <w:left w:val="none" w:sz="0" w:space="0" w:color="auto"/>
        <w:bottom w:val="none" w:sz="0" w:space="0" w:color="auto"/>
        <w:right w:val="none" w:sz="0" w:space="0" w:color="auto"/>
      </w:divBdr>
      <w:divsChild>
        <w:div w:id="245186902">
          <w:blockQuote w:val="1"/>
          <w:marLeft w:val="0"/>
          <w:marRight w:val="0"/>
          <w:marTop w:val="360"/>
          <w:marBottom w:val="0"/>
          <w:divBdr>
            <w:top w:val="none" w:sz="0" w:space="0" w:color="auto"/>
            <w:left w:val="single" w:sz="12" w:space="11" w:color="CCCCCC"/>
            <w:bottom w:val="none" w:sz="0" w:space="0" w:color="auto"/>
            <w:right w:val="none" w:sz="0" w:space="0" w:color="auto"/>
          </w:divBdr>
        </w:div>
      </w:divsChild>
    </w:div>
    <w:div w:id="64650934">
      <w:bodyDiv w:val="1"/>
      <w:marLeft w:val="0"/>
      <w:marRight w:val="0"/>
      <w:marTop w:val="0"/>
      <w:marBottom w:val="0"/>
      <w:divBdr>
        <w:top w:val="none" w:sz="0" w:space="0" w:color="auto"/>
        <w:left w:val="none" w:sz="0" w:space="0" w:color="auto"/>
        <w:bottom w:val="none" w:sz="0" w:space="0" w:color="auto"/>
        <w:right w:val="none" w:sz="0" w:space="0" w:color="auto"/>
      </w:divBdr>
    </w:div>
    <w:div w:id="167790201">
      <w:bodyDiv w:val="1"/>
      <w:marLeft w:val="0"/>
      <w:marRight w:val="0"/>
      <w:marTop w:val="0"/>
      <w:marBottom w:val="0"/>
      <w:divBdr>
        <w:top w:val="none" w:sz="0" w:space="0" w:color="auto"/>
        <w:left w:val="none" w:sz="0" w:space="0" w:color="auto"/>
        <w:bottom w:val="none" w:sz="0" w:space="0" w:color="auto"/>
        <w:right w:val="none" w:sz="0" w:space="0" w:color="auto"/>
      </w:divBdr>
      <w:divsChild>
        <w:div w:id="242300512">
          <w:marLeft w:val="0"/>
          <w:marRight w:val="0"/>
          <w:marTop w:val="0"/>
          <w:marBottom w:val="240"/>
          <w:divBdr>
            <w:top w:val="none" w:sz="0" w:space="0" w:color="auto"/>
            <w:left w:val="none" w:sz="0" w:space="0" w:color="auto"/>
            <w:bottom w:val="none" w:sz="0" w:space="0" w:color="auto"/>
            <w:right w:val="none" w:sz="0" w:space="0" w:color="auto"/>
          </w:divBdr>
        </w:div>
      </w:divsChild>
    </w:div>
    <w:div w:id="196936401">
      <w:bodyDiv w:val="1"/>
      <w:marLeft w:val="0"/>
      <w:marRight w:val="0"/>
      <w:marTop w:val="0"/>
      <w:marBottom w:val="0"/>
      <w:divBdr>
        <w:top w:val="none" w:sz="0" w:space="0" w:color="auto"/>
        <w:left w:val="none" w:sz="0" w:space="0" w:color="auto"/>
        <w:bottom w:val="none" w:sz="0" w:space="0" w:color="auto"/>
        <w:right w:val="none" w:sz="0" w:space="0" w:color="auto"/>
      </w:divBdr>
    </w:div>
    <w:div w:id="205333110">
      <w:bodyDiv w:val="1"/>
      <w:marLeft w:val="0"/>
      <w:marRight w:val="0"/>
      <w:marTop w:val="0"/>
      <w:marBottom w:val="0"/>
      <w:divBdr>
        <w:top w:val="none" w:sz="0" w:space="0" w:color="auto"/>
        <w:left w:val="none" w:sz="0" w:space="0" w:color="auto"/>
        <w:bottom w:val="none" w:sz="0" w:space="0" w:color="auto"/>
        <w:right w:val="none" w:sz="0" w:space="0" w:color="auto"/>
      </w:divBdr>
    </w:div>
    <w:div w:id="275797266">
      <w:bodyDiv w:val="1"/>
      <w:marLeft w:val="0"/>
      <w:marRight w:val="0"/>
      <w:marTop w:val="0"/>
      <w:marBottom w:val="0"/>
      <w:divBdr>
        <w:top w:val="none" w:sz="0" w:space="0" w:color="auto"/>
        <w:left w:val="none" w:sz="0" w:space="0" w:color="auto"/>
        <w:bottom w:val="none" w:sz="0" w:space="0" w:color="auto"/>
        <w:right w:val="none" w:sz="0" w:space="0" w:color="auto"/>
      </w:divBdr>
    </w:div>
    <w:div w:id="369770980">
      <w:bodyDiv w:val="1"/>
      <w:marLeft w:val="0"/>
      <w:marRight w:val="0"/>
      <w:marTop w:val="0"/>
      <w:marBottom w:val="0"/>
      <w:divBdr>
        <w:top w:val="none" w:sz="0" w:space="0" w:color="auto"/>
        <w:left w:val="none" w:sz="0" w:space="0" w:color="auto"/>
        <w:bottom w:val="none" w:sz="0" w:space="0" w:color="auto"/>
        <w:right w:val="none" w:sz="0" w:space="0" w:color="auto"/>
      </w:divBdr>
    </w:div>
    <w:div w:id="415594892">
      <w:bodyDiv w:val="1"/>
      <w:marLeft w:val="0"/>
      <w:marRight w:val="0"/>
      <w:marTop w:val="0"/>
      <w:marBottom w:val="0"/>
      <w:divBdr>
        <w:top w:val="none" w:sz="0" w:space="0" w:color="auto"/>
        <w:left w:val="none" w:sz="0" w:space="0" w:color="auto"/>
        <w:bottom w:val="none" w:sz="0" w:space="0" w:color="auto"/>
        <w:right w:val="none" w:sz="0" w:space="0" w:color="auto"/>
      </w:divBdr>
    </w:div>
    <w:div w:id="456026987">
      <w:bodyDiv w:val="1"/>
      <w:marLeft w:val="0"/>
      <w:marRight w:val="0"/>
      <w:marTop w:val="0"/>
      <w:marBottom w:val="0"/>
      <w:divBdr>
        <w:top w:val="none" w:sz="0" w:space="0" w:color="auto"/>
        <w:left w:val="none" w:sz="0" w:space="0" w:color="auto"/>
        <w:bottom w:val="none" w:sz="0" w:space="0" w:color="auto"/>
        <w:right w:val="none" w:sz="0" w:space="0" w:color="auto"/>
      </w:divBdr>
    </w:div>
    <w:div w:id="496002937">
      <w:bodyDiv w:val="1"/>
      <w:marLeft w:val="0"/>
      <w:marRight w:val="0"/>
      <w:marTop w:val="0"/>
      <w:marBottom w:val="0"/>
      <w:divBdr>
        <w:top w:val="none" w:sz="0" w:space="0" w:color="auto"/>
        <w:left w:val="none" w:sz="0" w:space="0" w:color="auto"/>
        <w:bottom w:val="none" w:sz="0" w:space="0" w:color="auto"/>
        <w:right w:val="none" w:sz="0" w:space="0" w:color="auto"/>
      </w:divBdr>
    </w:div>
    <w:div w:id="537546344">
      <w:bodyDiv w:val="1"/>
      <w:marLeft w:val="0"/>
      <w:marRight w:val="0"/>
      <w:marTop w:val="0"/>
      <w:marBottom w:val="0"/>
      <w:divBdr>
        <w:top w:val="none" w:sz="0" w:space="0" w:color="auto"/>
        <w:left w:val="none" w:sz="0" w:space="0" w:color="auto"/>
        <w:bottom w:val="none" w:sz="0" w:space="0" w:color="auto"/>
        <w:right w:val="none" w:sz="0" w:space="0" w:color="auto"/>
      </w:divBdr>
    </w:div>
    <w:div w:id="553348208">
      <w:bodyDiv w:val="1"/>
      <w:marLeft w:val="0"/>
      <w:marRight w:val="0"/>
      <w:marTop w:val="0"/>
      <w:marBottom w:val="0"/>
      <w:divBdr>
        <w:top w:val="none" w:sz="0" w:space="0" w:color="auto"/>
        <w:left w:val="none" w:sz="0" w:space="0" w:color="auto"/>
        <w:bottom w:val="none" w:sz="0" w:space="0" w:color="auto"/>
        <w:right w:val="none" w:sz="0" w:space="0" w:color="auto"/>
      </w:divBdr>
    </w:div>
    <w:div w:id="647980466">
      <w:bodyDiv w:val="1"/>
      <w:marLeft w:val="0"/>
      <w:marRight w:val="0"/>
      <w:marTop w:val="0"/>
      <w:marBottom w:val="0"/>
      <w:divBdr>
        <w:top w:val="none" w:sz="0" w:space="0" w:color="auto"/>
        <w:left w:val="none" w:sz="0" w:space="0" w:color="auto"/>
        <w:bottom w:val="none" w:sz="0" w:space="0" w:color="auto"/>
        <w:right w:val="none" w:sz="0" w:space="0" w:color="auto"/>
      </w:divBdr>
    </w:div>
    <w:div w:id="742798044">
      <w:bodyDiv w:val="1"/>
      <w:marLeft w:val="0"/>
      <w:marRight w:val="0"/>
      <w:marTop w:val="0"/>
      <w:marBottom w:val="0"/>
      <w:divBdr>
        <w:top w:val="none" w:sz="0" w:space="0" w:color="auto"/>
        <w:left w:val="none" w:sz="0" w:space="0" w:color="auto"/>
        <w:bottom w:val="none" w:sz="0" w:space="0" w:color="auto"/>
        <w:right w:val="none" w:sz="0" w:space="0" w:color="auto"/>
      </w:divBdr>
    </w:div>
    <w:div w:id="938021302">
      <w:bodyDiv w:val="1"/>
      <w:marLeft w:val="0"/>
      <w:marRight w:val="0"/>
      <w:marTop w:val="0"/>
      <w:marBottom w:val="0"/>
      <w:divBdr>
        <w:top w:val="none" w:sz="0" w:space="0" w:color="auto"/>
        <w:left w:val="none" w:sz="0" w:space="0" w:color="auto"/>
        <w:bottom w:val="none" w:sz="0" w:space="0" w:color="auto"/>
        <w:right w:val="none" w:sz="0" w:space="0" w:color="auto"/>
      </w:divBdr>
    </w:div>
    <w:div w:id="1010836389">
      <w:bodyDiv w:val="1"/>
      <w:marLeft w:val="0"/>
      <w:marRight w:val="0"/>
      <w:marTop w:val="0"/>
      <w:marBottom w:val="0"/>
      <w:divBdr>
        <w:top w:val="none" w:sz="0" w:space="0" w:color="auto"/>
        <w:left w:val="none" w:sz="0" w:space="0" w:color="auto"/>
        <w:bottom w:val="none" w:sz="0" w:space="0" w:color="auto"/>
        <w:right w:val="none" w:sz="0" w:space="0" w:color="auto"/>
      </w:divBdr>
    </w:div>
    <w:div w:id="1135754424">
      <w:bodyDiv w:val="1"/>
      <w:marLeft w:val="0"/>
      <w:marRight w:val="0"/>
      <w:marTop w:val="0"/>
      <w:marBottom w:val="0"/>
      <w:divBdr>
        <w:top w:val="none" w:sz="0" w:space="0" w:color="auto"/>
        <w:left w:val="none" w:sz="0" w:space="0" w:color="auto"/>
        <w:bottom w:val="none" w:sz="0" w:space="0" w:color="auto"/>
        <w:right w:val="none" w:sz="0" w:space="0" w:color="auto"/>
      </w:divBdr>
    </w:div>
    <w:div w:id="1238594390">
      <w:bodyDiv w:val="1"/>
      <w:marLeft w:val="0"/>
      <w:marRight w:val="0"/>
      <w:marTop w:val="0"/>
      <w:marBottom w:val="0"/>
      <w:divBdr>
        <w:top w:val="none" w:sz="0" w:space="0" w:color="auto"/>
        <w:left w:val="none" w:sz="0" w:space="0" w:color="auto"/>
        <w:bottom w:val="none" w:sz="0" w:space="0" w:color="auto"/>
        <w:right w:val="none" w:sz="0" w:space="0" w:color="auto"/>
      </w:divBdr>
    </w:div>
    <w:div w:id="1508206766">
      <w:bodyDiv w:val="1"/>
      <w:marLeft w:val="0"/>
      <w:marRight w:val="0"/>
      <w:marTop w:val="0"/>
      <w:marBottom w:val="0"/>
      <w:divBdr>
        <w:top w:val="none" w:sz="0" w:space="0" w:color="auto"/>
        <w:left w:val="none" w:sz="0" w:space="0" w:color="auto"/>
        <w:bottom w:val="none" w:sz="0" w:space="0" w:color="auto"/>
        <w:right w:val="none" w:sz="0" w:space="0" w:color="auto"/>
      </w:divBdr>
    </w:div>
    <w:div w:id="1530997074">
      <w:bodyDiv w:val="1"/>
      <w:marLeft w:val="0"/>
      <w:marRight w:val="0"/>
      <w:marTop w:val="0"/>
      <w:marBottom w:val="0"/>
      <w:divBdr>
        <w:top w:val="none" w:sz="0" w:space="0" w:color="auto"/>
        <w:left w:val="none" w:sz="0" w:space="0" w:color="auto"/>
        <w:bottom w:val="none" w:sz="0" w:space="0" w:color="auto"/>
        <w:right w:val="none" w:sz="0" w:space="0" w:color="auto"/>
      </w:divBdr>
    </w:div>
    <w:div w:id="1552420293">
      <w:bodyDiv w:val="1"/>
      <w:marLeft w:val="0"/>
      <w:marRight w:val="0"/>
      <w:marTop w:val="0"/>
      <w:marBottom w:val="0"/>
      <w:divBdr>
        <w:top w:val="none" w:sz="0" w:space="0" w:color="auto"/>
        <w:left w:val="none" w:sz="0" w:space="0" w:color="auto"/>
        <w:bottom w:val="none" w:sz="0" w:space="0" w:color="auto"/>
        <w:right w:val="none" w:sz="0" w:space="0" w:color="auto"/>
      </w:divBdr>
    </w:div>
    <w:div w:id="1573079814">
      <w:bodyDiv w:val="1"/>
      <w:marLeft w:val="0"/>
      <w:marRight w:val="0"/>
      <w:marTop w:val="0"/>
      <w:marBottom w:val="0"/>
      <w:divBdr>
        <w:top w:val="none" w:sz="0" w:space="0" w:color="auto"/>
        <w:left w:val="none" w:sz="0" w:space="0" w:color="auto"/>
        <w:bottom w:val="none" w:sz="0" w:space="0" w:color="auto"/>
        <w:right w:val="none" w:sz="0" w:space="0" w:color="auto"/>
      </w:divBdr>
    </w:div>
    <w:div w:id="1622417140">
      <w:bodyDiv w:val="1"/>
      <w:marLeft w:val="0"/>
      <w:marRight w:val="0"/>
      <w:marTop w:val="0"/>
      <w:marBottom w:val="0"/>
      <w:divBdr>
        <w:top w:val="none" w:sz="0" w:space="0" w:color="auto"/>
        <w:left w:val="none" w:sz="0" w:space="0" w:color="auto"/>
        <w:bottom w:val="none" w:sz="0" w:space="0" w:color="auto"/>
        <w:right w:val="none" w:sz="0" w:space="0" w:color="auto"/>
      </w:divBdr>
    </w:div>
    <w:div w:id="1734042863">
      <w:bodyDiv w:val="1"/>
      <w:marLeft w:val="0"/>
      <w:marRight w:val="0"/>
      <w:marTop w:val="0"/>
      <w:marBottom w:val="0"/>
      <w:divBdr>
        <w:top w:val="none" w:sz="0" w:space="0" w:color="auto"/>
        <w:left w:val="none" w:sz="0" w:space="0" w:color="auto"/>
        <w:bottom w:val="none" w:sz="0" w:space="0" w:color="auto"/>
        <w:right w:val="none" w:sz="0" w:space="0" w:color="auto"/>
      </w:divBdr>
    </w:div>
    <w:div w:id="1831406930">
      <w:bodyDiv w:val="1"/>
      <w:marLeft w:val="0"/>
      <w:marRight w:val="0"/>
      <w:marTop w:val="0"/>
      <w:marBottom w:val="0"/>
      <w:divBdr>
        <w:top w:val="none" w:sz="0" w:space="0" w:color="auto"/>
        <w:left w:val="none" w:sz="0" w:space="0" w:color="auto"/>
        <w:bottom w:val="none" w:sz="0" w:space="0" w:color="auto"/>
        <w:right w:val="none" w:sz="0" w:space="0" w:color="auto"/>
      </w:divBdr>
    </w:div>
    <w:div w:id="1967004484">
      <w:bodyDiv w:val="1"/>
      <w:marLeft w:val="0"/>
      <w:marRight w:val="0"/>
      <w:marTop w:val="0"/>
      <w:marBottom w:val="0"/>
      <w:divBdr>
        <w:top w:val="none" w:sz="0" w:space="0" w:color="auto"/>
        <w:left w:val="none" w:sz="0" w:space="0" w:color="auto"/>
        <w:bottom w:val="none" w:sz="0" w:space="0" w:color="auto"/>
        <w:right w:val="none" w:sz="0" w:space="0" w:color="auto"/>
      </w:divBdr>
    </w:div>
    <w:div w:id="1987932312">
      <w:bodyDiv w:val="1"/>
      <w:marLeft w:val="0"/>
      <w:marRight w:val="0"/>
      <w:marTop w:val="0"/>
      <w:marBottom w:val="0"/>
      <w:divBdr>
        <w:top w:val="none" w:sz="0" w:space="0" w:color="auto"/>
        <w:left w:val="none" w:sz="0" w:space="0" w:color="auto"/>
        <w:bottom w:val="none" w:sz="0" w:space="0" w:color="auto"/>
        <w:right w:val="none" w:sz="0" w:space="0" w:color="auto"/>
      </w:divBdr>
    </w:div>
    <w:div w:id="2015255769">
      <w:bodyDiv w:val="1"/>
      <w:marLeft w:val="0"/>
      <w:marRight w:val="0"/>
      <w:marTop w:val="0"/>
      <w:marBottom w:val="0"/>
      <w:divBdr>
        <w:top w:val="none" w:sz="0" w:space="0" w:color="auto"/>
        <w:left w:val="none" w:sz="0" w:space="0" w:color="auto"/>
        <w:bottom w:val="none" w:sz="0" w:space="0" w:color="auto"/>
        <w:right w:val="none" w:sz="0" w:space="0" w:color="auto"/>
      </w:divBdr>
    </w:div>
    <w:div w:id="2087721584">
      <w:bodyDiv w:val="1"/>
      <w:marLeft w:val="0"/>
      <w:marRight w:val="0"/>
      <w:marTop w:val="0"/>
      <w:marBottom w:val="0"/>
      <w:divBdr>
        <w:top w:val="none" w:sz="0" w:space="0" w:color="auto"/>
        <w:left w:val="none" w:sz="0" w:space="0" w:color="auto"/>
        <w:bottom w:val="none" w:sz="0" w:space="0" w:color="auto"/>
        <w:right w:val="none" w:sz="0" w:space="0" w:color="auto"/>
      </w:divBdr>
    </w:div>
    <w:div w:id="2110003604">
      <w:bodyDiv w:val="1"/>
      <w:marLeft w:val="0"/>
      <w:marRight w:val="0"/>
      <w:marTop w:val="0"/>
      <w:marBottom w:val="0"/>
      <w:divBdr>
        <w:top w:val="none" w:sz="0" w:space="0" w:color="auto"/>
        <w:left w:val="none" w:sz="0" w:space="0" w:color="auto"/>
        <w:bottom w:val="none" w:sz="0" w:space="0" w:color="auto"/>
        <w:right w:val="none" w:sz="0" w:space="0" w:color="auto"/>
      </w:divBdr>
    </w:div>
    <w:div w:id="21442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png"/><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7</Pages>
  <Words>2042</Words>
  <Characters>11643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363</cp:revision>
  <dcterms:created xsi:type="dcterms:W3CDTF">2020-10-10T18:27:00Z</dcterms:created>
  <dcterms:modified xsi:type="dcterms:W3CDTF">2021-11-07T15:26:00Z</dcterms:modified>
</cp:coreProperties>
</file>